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5E9" w:rsidRPr="003805E9" w:rsidRDefault="003805E9" w:rsidP="003805E9">
      <w:p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r w:rsidRPr="003805E9">
        <w:rPr>
          <w:rFonts w:asciiTheme="majorHAnsi" w:eastAsia="Times New Roman" w:hAnsiTheme="majorHAnsi" w:cstheme="majorHAnsi"/>
          <w:b/>
          <w:bCs/>
          <w:color w:val="000000"/>
          <w:sz w:val="24"/>
          <w:szCs w:val="24"/>
        </w:rPr>
        <w:t>Learn about the London of Charles Dickens' Time</w:t>
      </w:r>
    </w:p>
    <w:p w:rsidR="003805E9" w:rsidRPr="003805E9" w:rsidRDefault="003805E9" w:rsidP="003805E9">
      <w:p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r w:rsidRPr="003805E9">
        <w:rPr>
          <w:rFonts w:asciiTheme="majorHAnsi" w:eastAsia="Times New Roman" w:hAnsiTheme="majorHAnsi" w:cstheme="majorHAnsi"/>
          <w:color w:val="000000"/>
          <w:sz w:val="24"/>
          <w:szCs w:val="24"/>
        </w:rPr>
        <w:t xml:space="preserve">Charles Dickens applied his unique power of observation to the city in which he spent most of his life. He routinely walked the city streets, 10 or 20 miles at a </w:t>
      </w:r>
      <w:proofErr w:type="gramStart"/>
      <w:r w:rsidRPr="003805E9">
        <w:rPr>
          <w:rFonts w:asciiTheme="majorHAnsi" w:eastAsia="Times New Roman" w:hAnsiTheme="majorHAnsi" w:cstheme="majorHAnsi"/>
          <w:color w:val="000000"/>
          <w:sz w:val="24"/>
          <w:szCs w:val="24"/>
        </w:rPr>
        <w:t>time,</w:t>
      </w:r>
      <w:proofErr w:type="gramEnd"/>
      <w:r w:rsidRPr="003805E9">
        <w:rPr>
          <w:rFonts w:asciiTheme="majorHAnsi" w:eastAsia="Times New Roman" w:hAnsiTheme="majorHAnsi" w:cstheme="majorHAnsi"/>
          <w:color w:val="000000"/>
          <w:sz w:val="24"/>
          <w:szCs w:val="24"/>
        </w:rPr>
        <w:t xml:space="preserve"> and his descriptions of nineteenth century London allow readers to experience the sights, sounds, and smells of the old city.</w:t>
      </w:r>
    </w:p>
    <w:p w:rsidR="003805E9" w:rsidRPr="003805E9" w:rsidRDefault="003805E9" w:rsidP="003805E9">
      <w:pPr>
        <w:shd w:val="clear" w:color="auto" w:fill="FFFFFF"/>
        <w:spacing w:after="75" w:line="240" w:lineRule="auto"/>
        <w:rPr>
          <w:rFonts w:asciiTheme="majorHAnsi" w:eastAsia="Times New Roman" w:hAnsiTheme="majorHAnsi" w:cstheme="majorHAnsi"/>
          <w:b/>
          <w:bCs/>
          <w:color w:val="000000"/>
          <w:sz w:val="24"/>
          <w:szCs w:val="24"/>
        </w:rPr>
      </w:pPr>
      <w:r w:rsidRPr="003805E9">
        <w:rPr>
          <w:rFonts w:asciiTheme="majorHAnsi" w:eastAsia="Times New Roman" w:hAnsiTheme="majorHAnsi" w:cstheme="majorHAnsi"/>
          <w:b/>
          <w:bCs/>
          <w:noProof/>
          <w:color w:val="800080"/>
          <w:sz w:val="24"/>
          <w:szCs w:val="24"/>
        </w:rPr>
        <w:drawing>
          <wp:inline distT="0" distB="0" distL="0" distR="0">
            <wp:extent cx="2751455" cy="1860550"/>
            <wp:effectExtent l="0" t="0" r="0" b="6350"/>
            <wp:docPr id="11" name="Picture 11" descr="Fleet Street then and now">
              <a:hlinkClick xmlns:a="http://schemas.openxmlformats.org/drawingml/2006/main" r:id="rId5" tooltip="&quot;See a larger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et Street then and now">
                      <a:hlinkClick r:id="rId5" tooltip="&quot;See a larger im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1455" cy="1860550"/>
                    </a:xfrm>
                    <a:prstGeom prst="rect">
                      <a:avLst/>
                    </a:prstGeom>
                    <a:noFill/>
                    <a:ln>
                      <a:noFill/>
                    </a:ln>
                  </pic:spPr>
                </pic:pic>
              </a:graphicData>
            </a:graphic>
          </wp:inline>
        </w:drawing>
      </w:r>
      <w:r w:rsidRPr="003805E9">
        <w:rPr>
          <w:rFonts w:asciiTheme="majorHAnsi" w:eastAsia="Times New Roman" w:hAnsiTheme="majorHAnsi" w:cstheme="majorHAnsi"/>
          <w:b/>
          <w:bCs/>
          <w:color w:val="000000"/>
          <w:sz w:val="24"/>
          <w:szCs w:val="24"/>
        </w:rPr>
        <w:br/>
        <w:t>Fleet Street then...and now</w:t>
      </w:r>
    </w:p>
    <w:p w:rsidR="003805E9" w:rsidRPr="003805E9" w:rsidRDefault="003805E9" w:rsidP="003805E9">
      <w:pPr>
        <w:spacing w:after="0" w:line="240" w:lineRule="auto"/>
        <w:rPr>
          <w:rFonts w:asciiTheme="majorHAnsi" w:eastAsia="Times New Roman" w:hAnsiTheme="majorHAnsi" w:cstheme="majorHAnsi"/>
          <w:sz w:val="24"/>
          <w:szCs w:val="24"/>
        </w:rPr>
      </w:pPr>
      <w:r w:rsidRPr="003805E9">
        <w:rPr>
          <w:rFonts w:asciiTheme="majorHAnsi" w:eastAsia="Times New Roman" w:hAnsiTheme="majorHAnsi" w:cstheme="majorHAnsi"/>
          <w:color w:val="000000"/>
          <w:sz w:val="24"/>
          <w:szCs w:val="24"/>
          <w:shd w:val="clear" w:color="auto" w:fill="FFFFFF"/>
        </w:rPr>
        <w:t>This ability to immerse the reader into time and place sets the perfect stage for Dickens to weave his fiction.</w:t>
      </w:r>
    </w:p>
    <w:p w:rsidR="003805E9" w:rsidRPr="003805E9" w:rsidRDefault="003805E9" w:rsidP="003805E9">
      <w:p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r w:rsidRPr="003805E9">
        <w:rPr>
          <w:rFonts w:asciiTheme="majorHAnsi" w:eastAsia="Times New Roman" w:hAnsiTheme="majorHAnsi" w:cstheme="majorHAnsi"/>
          <w:color w:val="000000"/>
          <w:sz w:val="24"/>
          <w:szCs w:val="24"/>
        </w:rPr>
        <w:t xml:space="preserve">Victorian London was the largest, most spectacular city in the world. While Britain was experiencing the Industrial Revolution, its capital was both reaping the benefits and suffering the consequences. In </w:t>
      </w:r>
      <w:proofErr w:type="gramStart"/>
      <w:r w:rsidRPr="003805E9">
        <w:rPr>
          <w:rFonts w:asciiTheme="majorHAnsi" w:eastAsia="Times New Roman" w:hAnsiTheme="majorHAnsi" w:cstheme="majorHAnsi"/>
          <w:color w:val="000000"/>
          <w:sz w:val="24"/>
          <w:szCs w:val="24"/>
        </w:rPr>
        <w:t>1800</w:t>
      </w:r>
      <w:proofErr w:type="gramEnd"/>
      <w:r w:rsidRPr="003805E9">
        <w:rPr>
          <w:rFonts w:asciiTheme="majorHAnsi" w:eastAsia="Times New Roman" w:hAnsiTheme="majorHAnsi" w:cstheme="majorHAnsi"/>
          <w:color w:val="000000"/>
          <w:sz w:val="24"/>
          <w:szCs w:val="24"/>
        </w:rPr>
        <w:t xml:space="preserve"> the population of London was around a million </w:t>
      </w:r>
      <w:proofErr w:type="spellStart"/>
      <w:r w:rsidRPr="003805E9">
        <w:rPr>
          <w:rFonts w:asciiTheme="majorHAnsi" w:eastAsia="Times New Roman" w:hAnsiTheme="majorHAnsi" w:cstheme="majorHAnsi"/>
          <w:color w:val="000000"/>
          <w:sz w:val="24"/>
          <w:szCs w:val="24"/>
        </w:rPr>
        <w:t>souls</w:t>
      </w:r>
      <w:proofErr w:type="spellEnd"/>
      <w:r w:rsidRPr="003805E9">
        <w:rPr>
          <w:rFonts w:asciiTheme="majorHAnsi" w:eastAsia="Times New Roman" w:hAnsiTheme="majorHAnsi" w:cstheme="majorHAnsi"/>
          <w:color w:val="000000"/>
          <w:sz w:val="24"/>
          <w:szCs w:val="24"/>
        </w:rPr>
        <w:t>. That number would swell to 4.5 million by 1880. While fashionable areas like </w:t>
      </w:r>
      <w:hyperlink r:id="rId7" w:anchor="regentstreet" w:tooltip="Learn about Regent Street in Charles Dickens' London" w:history="1">
        <w:r w:rsidRPr="003805E9">
          <w:rPr>
            <w:rFonts w:asciiTheme="majorHAnsi" w:eastAsia="Times New Roman" w:hAnsiTheme="majorHAnsi" w:cstheme="majorHAnsi"/>
            <w:color w:val="800080"/>
            <w:sz w:val="24"/>
            <w:szCs w:val="24"/>
          </w:rPr>
          <w:t>Regent</w:t>
        </w:r>
      </w:hyperlink>
      <w:r w:rsidRPr="003805E9">
        <w:rPr>
          <w:rFonts w:asciiTheme="majorHAnsi" w:eastAsia="Times New Roman" w:hAnsiTheme="majorHAnsi" w:cstheme="majorHAnsi"/>
          <w:color w:val="000000"/>
          <w:sz w:val="24"/>
          <w:szCs w:val="24"/>
        </w:rPr>
        <w:t> and </w:t>
      </w:r>
      <w:hyperlink r:id="rId8" w:anchor="oxfordstreet" w:tooltip="Learn about Oxford Street in Charles Dickens' London" w:history="1">
        <w:r w:rsidRPr="003805E9">
          <w:rPr>
            <w:rFonts w:asciiTheme="majorHAnsi" w:eastAsia="Times New Roman" w:hAnsiTheme="majorHAnsi" w:cstheme="majorHAnsi"/>
            <w:color w:val="800080"/>
            <w:sz w:val="24"/>
            <w:szCs w:val="24"/>
          </w:rPr>
          <w:t>Oxford</w:t>
        </w:r>
      </w:hyperlink>
      <w:r w:rsidRPr="003805E9">
        <w:rPr>
          <w:rFonts w:asciiTheme="majorHAnsi" w:eastAsia="Times New Roman" w:hAnsiTheme="majorHAnsi" w:cstheme="majorHAnsi"/>
          <w:color w:val="000000"/>
          <w:sz w:val="24"/>
          <w:szCs w:val="24"/>
        </w:rPr>
        <w:t xml:space="preserve"> streets were growing in the west, new docks supporting the city's place as the world's trade center </w:t>
      </w:r>
      <w:proofErr w:type="gramStart"/>
      <w:r w:rsidRPr="003805E9">
        <w:rPr>
          <w:rFonts w:asciiTheme="majorHAnsi" w:eastAsia="Times New Roman" w:hAnsiTheme="majorHAnsi" w:cstheme="majorHAnsi"/>
          <w:color w:val="000000"/>
          <w:sz w:val="24"/>
          <w:szCs w:val="24"/>
        </w:rPr>
        <w:t>were being built</w:t>
      </w:r>
      <w:proofErr w:type="gramEnd"/>
      <w:r w:rsidRPr="003805E9">
        <w:rPr>
          <w:rFonts w:asciiTheme="majorHAnsi" w:eastAsia="Times New Roman" w:hAnsiTheme="majorHAnsi" w:cstheme="majorHAnsi"/>
          <w:color w:val="000000"/>
          <w:sz w:val="24"/>
          <w:szCs w:val="24"/>
        </w:rPr>
        <w:t xml:space="preserve"> in the east. Perhaps the biggest impact on the growth of London was the coming of the railroad in the </w:t>
      </w:r>
      <w:proofErr w:type="gramStart"/>
      <w:r w:rsidRPr="003805E9">
        <w:rPr>
          <w:rFonts w:asciiTheme="majorHAnsi" w:eastAsia="Times New Roman" w:hAnsiTheme="majorHAnsi" w:cstheme="majorHAnsi"/>
          <w:color w:val="000000"/>
          <w:sz w:val="24"/>
          <w:szCs w:val="24"/>
        </w:rPr>
        <w:t>1830s which</w:t>
      </w:r>
      <w:proofErr w:type="gramEnd"/>
      <w:r w:rsidRPr="003805E9">
        <w:rPr>
          <w:rFonts w:asciiTheme="majorHAnsi" w:eastAsia="Times New Roman" w:hAnsiTheme="majorHAnsi" w:cstheme="majorHAnsi"/>
          <w:color w:val="000000"/>
          <w:sz w:val="24"/>
          <w:szCs w:val="24"/>
        </w:rPr>
        <w:t xml:space="preserve"> displaced thousands and accelerated the expansion of the city.</w:t>
      </w:r>
    </w:p>
    <w:p w:rsidR="003805E9" w:rsidRPr="003805E9" w:rsidRDefault="003805E9" w:rsidP="003805E9">
      <w:p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r w:rsidRPr="003805E9">
        <w:rPr>
          <w:rFonts w:asciiTheme="majorHAnsi" w:eastAsia="Times New Roman" w:hAnsiTheme="majorHAnsi" w:cstheme="majorHAnsi"/>
          <w:color w:val="000000"/>
          <w:sz w:val="24"/>
          <w:szCs w:val="24"/>
        </w:rPr>
        <w:t>The price of this explosive growth and domination of world trade was untold squalor and filth. In his excellent biography, </w:t>
      </w:r>
      <w:r w:rsidRPr="003805E9">
        <w:rPr>
          <w:rFonts w:asciiTheme="majorHAnsi" w:eastAsia="Times New Roman" w:hAnsiTheme="majorHAnsi" w:cstheme="majorHAnsi"/>
          <w:b/>
          <w:bCs/>
          <w:i/>
          <w:iCs/>
          <w:color w:val="000000"/>
          <w:sz w:val="24"/>
          <w:szCs w:val="24"/>
        </w:rPr>
        <w:t>Dickens</w:t>
      </w:r>
      <w:r w:rsidRPr="003805E9">
        <w:rPr>
          <w:rFonts w:asciiTheme="majorHAnsi" w:eastAsia="Times New Roman" w:hAnsiTheme="majorHAnsi" w:cstheme="majorHAnsi"/>
          <w:color w:val="000000"/>
          <w:sz w:val="24"/>
          <w:szCs w:val="24"/>
        </w:rPr>
        <w:t xml:space="preserve">, Peter </w:t>
      </w:r>
      <w:proofErr w:type="spellStart"/>
      <w:r w:rsidRPr="003805E9">
        <w:rPr>
          <w:rFonts w:asciiTheme="majorHAnsi" w:eastAsia="Times New Roman" w:hAnsiTheme="majorHAnsi" w:cstheme="majorHAnsi"/>
          <w:color w:val="000000"/>
          <w:sz w:val="24"/>
          <w:szCs w:val="24"/>
        </w:rPr>
        <w:t>Ackroyd</w:t>
      </w:r>
      <w:proofErr w:type="spellEnd"/>
      <w:r w:rsidRPr="003805E9">
        <w:rPr>
          <w:rFonts w:asciiTheme="majorHAnsi" w:eastAsia="Times New Roman" w:hAnsiTheme="majorHAnsi" w:cstheme="majorHAnsi"/>
          <w:color w:val="000000"/>
          <w:sz w:val="24"/>
          <w:szCs w:val="24"/>
        </w:rPr>
        <w:t xml:space="preserve"> </w:t>
      </w:r>
      <w:proofErr w:type="gramStart"/>
      <w:r w:rsidRPr="003805E9">
        <w:rPr>
          <w:rFonts w:asciiTheme="majorHAnsi" w:eastAsia="Times New Roman" w:hAnsiTheme="majorHAnsi" w:cstheme="majorHAnsi"/>
          <w:color w:val="000000"/>
          <w:sz w:val="24"/>
          <w:szCs w:val="24"/>
        </w:rPr>
        <w:t>notes that</w:t>
      </w:r>
      <w:proofErr w:type="gramEnd"/>
      <w:r w:rsidRPr="003805E9">
        <w:rPr>
          <w:rFonts w:asciiTheme="majorHAnsi" w:eastAsia="Times New Roman" w:hAnsiTheme="majorHAnsi" w:cstheme="majorHAnsi"/>
          <w:color w:val="000000"/>
          <w:sz w:val="24"/>
          <w:szCs w:val="24"/>
        </w:rPr>
        <w:t xml:space="preserve"> "</w:t>
      </w:r>
      <w:r w:rsidRPr="003805E9">
        <w:rPr>
          <w:rFonts w:asciiTheme="majorHAnsi" w:eastAsia="Times New Roman" w:hAnsiTheme="majorHAnsi" w:cstheme="majorHAnsi"/>
          <w:i/>
          <w:iCs/>
          <w:color w:val="000000"/>
          <w:sz w:val="24"/>
          <w:szCs w:val="24"/>
        </w:rPr>
        <w:t>If a late twentieth-century person were suddenly to find himself in a tavern or house of the period, he would be literally sick - sick with the smells, sick with the food, sick with the atmosphere around him."</w:t>
      </w:r>
    </w:p>
    <w:p w:rsidR="003805E9" w:rsidRPr="003805E9" w:rsidRDefault="003805E9" w:rsidP="003805E9">
      <w:p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r w:rsidRPr="003805E9">
        <w:rPr>
          <w:rFonts w:asciiTheme="majorHAnsi" w:eastAsia="Times New Roman" w:hAnsiTheme="majorHAnsi" w:cstheme="majorHAnsi"/>
          <w:color w:val="000000"/>
          <w:sz w:val="24"/>
          <w:szCs w:val="24"/>
        </w:rPr>
        <w:t xml:space="preserve">Imagine yourself in the London of the early 19th century. The homes of the upper and middle class exist in close proximity to areas of unbelievable poverty and filth. Rich and poor alike are thrown together in the crowded city streets. Street sweepers attempt to keep the streets clean of manure, the result of thousands of horse-drawn vehicles. The city's thousands of chimney pots are belching coal smoke, resulting in </w:t>
      </w:r>
      <w:proofErr w:type="gramStart"/>
      <w:r w:rsidRPr="003805E9">
        <w:rPr>
          <w:rFonts w:asciiTheme="majorHAnsi" w:eastAsia="Times New Roman" w:hAnsiTheme="majorHAnsi" w:cstheme="majorHAnsi"/>
          <w:color w:val="000000"/>
          <w:sz w:val="24"/>
          <w:szCs w:val="24"/>
        </w:rPr>
        <w:t>soot which</w:t>
      </w:r>
      <w:proofErr w:type="gramEnd"/>
      <w:r w:rsidRPr="003805E9">
        <w:rPr>
          <w:rFonts w:asciiTheme="majorHAnsi" w:eastAsia="Times New Roman" w:hAnsiTheme="majorHAnsi" w:cstheme="majorHAnsi"/>
          <w:color w:val="000000"/>
          <w:sz w:val="24"/>
          <w:szCs w:val="24"/>
        </w:rPr>
        <w:t xml:space="preserve"> seems to settle everywhere. In many parts of the city raw sewage flows in gutters that empty into the Thames. Street vendors hawking their wares add to the cacophony of street noises. </w:t>
      </w:r>
      <w:proofErr w:type="gramStart"/>
      <w:r w:rsidRPr="003805E9">
        <w:rPr>
          <w:rFonts w:asciiTheme="majorHAnsi" w:eastAsia="Times New Roman" w:hAnsiTheme="majorHAnsi" w:cstheme="majorHAnsi"/>
          <w:color w:val="000000"/>
          <w:sz w:val="24"/>
          <w:szCs w:val="24"/>
        </w:rPr>
        <w:t>Pick-pockets</w:t>
      </w:r>
      <w:proofErr w:type="gramEnd"/>
      <w:r w:rsidRPr="003805E9">
        <w:rPr>
          <w:rFonts w:asciiTheme="majorHAnsi" w:eastAsia="Times New Roman" w:hAnsiTheme="majorHAnsi" w:cstheme="majorHAnsi"/>
          <w:color w:val="000000"/>
          <w:sz w:val="24"/>
          <w:szCs w:val="24"/>
        </w:rPr>
        <w:t>, prostitutes, drunks, beggars, and vagabonds of every description add to the colorful multitude.</w:t>
      </w:r>
    </w:p>
    <w:p w:rsidR="003805E9" w:rsidRPr="003805E9" w:rsidRDefault="003805E9" w:rsidP="003805E9">
      <w:p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r w:rsidRPr="003805E9">
        <w:rPr>
          <w:rFonts w:asciiTheme="majorHAnsi" w:eastAsia="Times New Roman" w:hAnsiTheme="majorHAnsi" w:cstheme="majorHAnsi"/>
          <w:color w:val="000000"/>
          <w:sz w:val="24"/>
          <w:szCs w:val="24"/>
        </w:rPr>
        <w:lastRenderedPageBreak/>
        <w:t xml:space="preserve">Personal cleanliness is not a big priority, nor is clean laundry. In close, crowded </w:t>
      </w:r>
      <w:proofErr w:type="gramStart"/>
      <w:r w:rsidRPr="003805E9">
        <w:rPr>
          <w:rFonts w:asciiTheme="majorHAnsi" w:eastAsia="Times New Roman" w:hAnsiTheme="majorHAnsi" w:cstheme="majorHAnsi"/>
          <w:color w:val="000000"/>
          <w:sz w:val="24"/>
          <w:szCs w:val="24"/>
        </w:rPr>
        <w:t>rooms</w:t>
      </w:r>
      <w:proofErr w:type="gramEnd"/>
      <w:r w:rsidRPr="003805E9">
        <w:rPr>
          <w:rFonts w:asciiTheme="majorHAnsi" w:eastAsia="Times New Roman" w:hAnsiTheme="majorHAnsi" w:cstheme="majorHAnsi"/>
          <w:color w:val="000000"/>
          <w:sz w:val="24"/>
          <w:szCs w:val="24"/>
        </w:rPr>
        <w:t xml:space="preserve"> the smell of unwashed bodies is stifling.</w:t>
      </w:r>
    </w:p>
    <w:p w:rsidR="003805E9" w:rsidRPr="003805E9" w:rsidRDefault="003805E9" w:rsidP="003805E9">
      <w:pPr>
        <w:shd w:val="clear" w:color="auto" w:fill="FFFFFF"/>
        <w:spacing w:after="75" w:line="240" w:lineRule="auto"/>
        <w:jc w:val="right"/>
        <w:rPr>
          <w:rFonts w:asciiTheme="majorHAnsi" w:eastAsia="Times New Roman" w:hAnsiTheme="majorHAnsi" w:cstheme="majorHAnsi"/>
          <w:b/>
          <w:bCs/>
          <w:color w:val="000000"/>
          <w:sz w:val="24"/>
          <w:szCs w:val="24"/>
        </w:rPr>
      </w:pPr>
      <w:r w:rsidRPr="003805E9">
        <w:rPr>
          <w:rFonts w:asciiTheme="majorHAnsi" w:eastAsia="Times New Roman" w:hAnsiTheme="majorHAnsi" w:cstheme="majorHAnsi"/>
          <w:b/>
          <w:bCs/>
          <w:noProof/>
          <w:color w:val="800080"/>
          <w:sz w:val="24"/>
          <w:szCs w:val="24"/>
        </w:rPr>
        <w:drawing>
          <wp:inline distT="0" distB="0" distL="0" distR="0">
            <wp:extent cx="2980965" cy="2064984"/>
            <wp:effectExtent l="0" t="0" r="0" b="0"/>
            <wp:docPr id="10" name="Picture 10" descr="Oxford Street">
              <a:hlinkClick xmlns:a="http://schemas.openxmlformats.org/drawingml/2006/main" r:id="rId9" tgtFrame="&quot;_self&quot;" tooltip="&quot;See a larger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xford Street">
                      <a:hlinkClick r:id="rId9" tgtFrame="&quot;_self&quot;" tooltip="&quot;See a larger image&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7367" cy="2083273"/>
                    </a:xfrm>
                    <a:prstGeom prst="rect">
                      <a:avLst/>
                    </a:prstGeom>
                    <a:noFill/>
                    <a:ln>
                      <a:noFill/>
                    </a:ln>
                  </pic:spPr>
                </pic:pic>
              </a:graphicData>
            </a:graphic>
          </wp:inline>
        </w:drawing>
      </w:r>
      <w:r w:rsidRPr="003805E9">
        <w:rPr>
          <w:rFonts w:asciiTheme="majorHAnsi" w:eastAsia="Times New Roman" w:hAnsiTheme="majorHAnsi" w:cstheme="majorHAnsi"/>
          <w:b/>
          <w:bCs/>
          <w:color w:val="000000"/>
          <w:sz w:val="24"/>
          <w:szCs w:val="24"/>
        </w:rPr>
        <w:br/>
      </w:r>
      <w:hyperlink r:id="rId11" w:anchor="oxfordstreet" w:tgtFrame="_self" w:history="1">
        <w:r w:rsidRPr="003805E9">
          <w:rPr>
            <w:rFonts w:asciiTheme="majorHAnsi" w:eastAsia="Times New Roman" w:hAnsiTheme="majorHAnsi" w:cstheme="majorHAnsi"/>
            <w:b/>
            <w:bCs/>
            <w:color w:val="800080"/>
            <w:sz w:val="24"/>
            <w:szCs w:val="24"/>
          </w:rPr>
          <w:t>Oxford Street 1800s</w:t>
        </w:r>
      </w:hyperlink>
    </w:p>
    <w:p w:rsidR="003805E9" w:rsidRPr="003805E9" w:rsidRDefault="003805E9" w:rsidP="003805E9">
      <w:pPr>
        <w:spacing w:after="0" w:line="240" w:lineRule="auto"/>
        <w:rPr>
          <w:rFonts w:asciiTheme="majorHAnsi" w:eastAsia="Times New Roman" w:hAnsiTheme="majorHAnsi" w:cstheme="majorHAnsi"/>
          <w:sz w:val="24"/>
          <w:szCs w:val="24"/>
        </w:rPr>
      </w:pPr>
      <w:r w:rsidRPr="003805E9">
        <w:rPr>
          <w:rFonts w:asciiTheme="majorHAnsi" w:eastAsia="Times New Roman" w:hAnsiTheme="majorHAnsi" w:cstheme="majorHAnsi"/>
          <w:color w:val="000000"/>
          <w:sz w:val="24"/>
          <w:szCs w:val="24"/>
          <w:shd w:val="clear" w:color="auto" w:fill="FFFFFF"/>
        </w:rPr>
        <w:t>It is unbearably hot by the fire, numbingly cold away from it.</w:t>
      </w:r>
    </w:p>
    <w:p w:rsidR="003805E9" w:rsidRPr="003805E9" w:rsidRDefault="003805E9" w:rsidP="003805E9">
      <w:p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r w:rsidRPr="003805E9">
        <w:rPr>
          <w:rFonts w:asciiTheme="majorHAnsi" w:eastAsia="Times New Roman" w:hAnsiTheme="majorHAnsi" w:cstheme="majorHAnsi"/>
          <w:color w:val="000000"/>
          <w:sz w:val="24"/>
          <w:szCs w:val="24"/>
        </w:rPr>
        <w:t xml:space="preserve">At </w:t>
      </w:r>
      <w:proofErr w:type="gramStart"/>
      <w:r w:rsidRPr="003805E9">
        <w:rPr>
          <w:rFonts w:asciiTheme="majorHAnsi" w:eastAsia="Times New Roman" w:hAnsiTheme="majorHAnsi" w:cstheme="majorHAnsi"/>
          <w:color w:val="000000"/>
          <w:sz w:val="24"/>
          <w:szCs w:val="24"/>
        </w:rPr>
        <w:t>night</w:t>
      </w:r>
      <w:proofErr w:type="gramEnd"/>
      <w:r w:rsidRPr="003805E9">
        <w:rPr>
          <w:rFonts w:asciiTheme="majorHAnsi" w:eastAsia="Times New Roman" w:hAnsiTheme="majorHAnsi" w:cstheme="majorHAnsi"/>
          <w:color w:val="000000"/>
          <w:sz w:val="24"/>
          <w:szCs w:val="24"/>
        </w:rPr>
        <w:t xml:space="preserve"> the major streets are lit with feeble gas lamps. Side and secondary streets </w:t>
      </w:r>
      <w:proofErr w:type="gramStart"/>
      <w:r w:rsidRPr="003805E9">
        <w:rPr>
          <w:rFonts w:asciiTheme="majorHAnsi" w:eastAsia="Times New Roman" w:hAnsiTheme="majorHAnsi" w:cstheme="majorHAnsi"/>
          <w:color w:val="000000"/>
          <w:sz w:val="24"/>
          <w:szCs w:val="24"/>
        </w:rPr>
        <w:t>may not be lit</w:t>
      </w:r>
      <w:proofErr w:type="gramEnd"/>
      <w:r w:rsidRPr="003805E9">
        <w:rPr>
          <w:rFonts w:asciiTheme="majorHAnsi" w:eastAsia="Times New Roman" w:hAnsiTheme="majorHAnsi" w:cstheme="majorHAnsi"/>
          <w:color w:val="000000"/>
          <w:sz w:val="24"/>
          <w:szCs w:val="24"/>
        </w:rPr>
        <w:t xml:space="preserve"> at all and link bearers are hired to guide the traveler to his destination. Inside, a candle or oil lamp struggles against the darkness and blacken the ceilings.</w:t>
      </w:r>
    </w:p>
    <w:p w:rsidR="003805E9" w:rsidRPr="003805E9" w:rsidRDefault="003805E9" w:rsidP="003805E9">
      <w:p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r w:rsidRPr="003805E9">
        <w:rPr>
          <w:rFonts w:asciiTheme="majorHAnsi" w:eastAsia="Times New Roman" w:hAnsiTheme="majorHAnsi" w:cstheme="majorHAnsi"/>
          <w:color w:val="000000"/>
          <w:sz w:val="24"/>
          <w:szCs w:val="24"/>
        </w:rPr>
        <w:t>In </w:t>
      </w:r>
      <w:hyperlink r:id="rId12" w:tooltip="Learn about Charles Dickens' novel Little Dorrit" w:history="1">
        <w:r w:rsidRPr="003805E9">
          <w:rPr>
            <w:rFonts w:asciiTheme="majorHAnsi" w:eastAsia="Times New Roman" w:hAnsiTheme="majorHAnsi" w:cstheme="majorHAnsi"/>
            <w:i/>
            <w:iCs/>
            <w:color w:val="800080"/>
            <w:sz w:val="24"/>
            <w:szCs w:val="24"/>
          </w:rPr>
          <w:t xml:space="preserve">Little </w:t>
        </w:r>
        <w:proofErr w:type="spellStart"/>
        <w:r w:rsidRPr="003805E9">
          <w:rPr>
            <w:rFonts w:asciiTheme="majorHAnsi" w:eastAsia="Times New Roman" w:hAnsiTheme="majorHAnsi" w:cstheme="majorHAnsi"/>
            <w:i/>
            <w:iCs/>
            <w:color w:val="800080"/>
            <w:sz w:val="24"/>
            <w:szCs w:val="24"/>
          </w:rPr>
          <w:t>Dorrit</w:t>
        </w:r>
        <w:proofErr w:type="spellEnd"/>
      </w:hyperlink>
      <w:r w:rsidRPr="003805E9">
        <w:rPr>
          <w:rFonts w:asciiTheme="majorHAnsi" w:eastAsia="Times New Roman" w:hAnsiTheme="majorHAnsi" w:cstheme="majorHAnsi"/>
          <w:color w:val="000000"/>
          <w:sz w:val="24"/>
          <w:szCs w:val="24"/>
        </w:rPr>
        <w:t xml:space="preserve"> Dickens describes a London </w:t>
      </w:r>
      <w:proofErr w:type="gramStart"/>
      <w:r w:rsidRPr="003805E9">
        <w:rPr>
          <w:rFonts w:asciiTheme="majorHAnsi" w:eastAsia="Times New Roman" w:hAnsiTheme="majorHAnsi" w:cstheme="majorHAnsi"/>
          <w:color w:val="000000"/>
          <w:sz w:val="24"/>
          <w:szCs w:val="24"/>
        </w:rPr>
        <w:t>rain storm</w:t>
      </w:r>
      <w:proofErr w:type="gramEnd"/>
      <w:r w:rsidRPr="003805E9">
        <w:rPr>
          <w:rFonts w:asciiTheme="majorHAnsi" w:eastAsia="Times New Roman" w:hAnsiTheme="majorHAnsi" w:cstheme="majorHAnsi"/>
          <w:color w:val="000000"/>
          <w:sz w:val="24"/>
          <w:szCs w:val="24"/>
        </w:rPr>
        <w:t>:</w:t>
      </w:r>
    </w:p>
    <w:p w:rsidR="003805E9" w:rsidRPr="003805E9" w:rsidRDefault="003805E9" w:rsidP="003805E9">
      <w:p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r w:rsidRPr="003805E9">
        <w:rPr>
          <w:rFonts w:asciiTheme="majorHAnsi" w:eastAsia="Times New Roman" w:hAnsiTheme="majorHAnsi" w:cstheme="majorHAnsi"/>
          <w:i/>
          <w:iCs/>
          <w:color w:val="000000"/>
          <w:sz w:val="24"/>
          <w:szCs w:val="24"/>
        </w:rPr>
        <w:t>In the country, the rain would have developed a thousand fresh scents, and every drop would have had its bright association with some beautiful form of growth or life. In the city, it developed only foul stale smells, and was a sickly, lukewarm, dirt-stained, wretched addition to the gutters.</w:t>
      </w:r>
    </w:p>
    <w:p w:rsidR="003805E9" w:rsidRPr="003805E9" w:rsidRDefault="003805E9" w:rsidP="003805E9">
      <w:pPr>
        <w:shd w:val="clear" w:color="auto" w:fill="FFFFFF"/>
        <w:spacing w:before="100" w:beforeAutospacing="1" w:after="100" w:afterAutospacing="1" w:line="240" w:lineRule="auto"/>
        <w:jc w:val="right"/>
        <w:rPr>
          <w:rFonts w:asciiTheme="majorHAnsi" w:eastAsia="Times New Roman" w:hAnsiTheme="majorHAnsi" w:cstheme="majorHAnsi"/>
          <w:color w:val="000000"/>
          <w:sz w:val="24"/>
          <w:szCs w:val="24"/>
        </w:rPr>
      </w:pPr>
      <w:hyperlink r:id="rId13" w:anchor="top" w:history="1">
        <w:r w:rsidRPr="003805E9">
          <w:rPr>
            <w:rFonts w:asciiTheme="majorHAnsi" w:eastAsia="Times New Roman" w:hAnsiTheme="majorHAnsi" w:cstheme="majorHAnsi"/>
            <w:color w:val="800080"/>
            <w:sz w:val="24"/>
            <w:szCs w:val="24"/>
          </w:rPr>
          <w:t>Back to Top </w:t>
        </w:r>
        <w:r w:rsidRPr="003805E9">
          <w:rPr>
            <w:rFonts w:asciiTheme="majorHAnsi" w:eastAsia="Times New Roman" w:hAnsiTheme="majorHAnsi" w:cstheme="majorHAnsi"/>
            <w:noProof/>
            <w:color w:val="800080"/>
            <w:sz w:val="24"/>
            <w:szCs w:val="24"/>
          </w:rPr>
          <w:drawing>
            <wp:inline distT="0" distB="0" distL="0" distR="0">
              <wp:extent cx="158750" cy="87630"/>
              <wp:effectExtent l="0" t="0" r="0" b="7620"/>
              <wp:docPr id="9" name="Picture 9" descr="Up Arrow">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 Arrow">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87630"/>
                      </a:xfrm>
                      <a:prstGeom prst="rect">
                        <a:avLst/>
                      </a:prstGeom>
                      <a:noFill/>
                      <a:ln>
                        <a:noFill/>
                      </a:ln>
                    </pic:spPr>
                  </pic:pic>
                </a:graphicData>
              </a:graphic>
            </wp:inline>
          </w:drawing>
        </w:r>
      </w:hyperlink>
    </w:p>
    <w:p w:rsidR="003805E9" w:rsidRPr="003805E9" w:rsidRDefault="003805E9" w:rsidP="003805E9">
      <w:pPr>
        <w:shd w:val="clear" w:color="auto" w:fill="FFFFFF"/>
        <w:spacing w:before="100" w:beforeAutospacing="1" w:after="100" w:afterAutospacing="1" w:line="240" w:lineRule="auto"/>
        <w:outlineLvl w:val="2"/>
        <w:rPr>
          <w:rFonts w:asciiTheme="majorHAnsi" w:eastAsia="Times New Roman" w:hAnsiTheme="majorHAnsi" w:cstheme="majorHAnsi"/>
          <w:b/>
          <w:bCs/>
          <w:color w:val="000000"/>
          <w:sz w:val="24"/>
          <w:szCs w:val="24"/>
        </w:rPr>
      </w:pPr>
      <w:r w:rsidRPr="003805E9">
        <w:rPr>
          <w:rFonts w:asciiTheme="majorHAnsi" w:eastAsia="Times New Roman" w:hAnsiTheme="majorHAnsi" w:cstheme="majorHAnsi"/>
          <w:b/>
          <w:bCs/>
          <w:color w:val="000000"/>
          <w:sz w:val="24"/>
          <w:szCs w:val="24"/>
        </w:rPr>
        <w:t>Sanitation and Disease</w:t>
      </w:r>
    </w:p>
    <w:p w:rsidR="003805E9" w:rsidRDefault="003805E9" w:rsidP="003805E9">
      <w:pPr>
        <w:shd w:val="clear" w:color="auto" w:fill="FFFFFF"/>
        <w:spacing w:before="100" w:beforeAutospacing="1" w:after="100" w:afterAutospacing="1" w:line="240" w:lineRule="auto"/>
        <w:rPr>
          <w:rFonts w:asciiTheme="majorHAnsi" w:eastAsia="Times New Roman" w:hAnsiTheme="majorHAnsi" w:cstheme="majorHAnsi"/>
          <w:color w:val="000000"/>
          <w:sz w:val="24"/>
          <w:szCs w:val="24"/>
          <w:shd w:val="clear" w:color="auto" w:fill="FFFFFF"/>
        </w:rPr>
      </w:pPr>
      <w:r w:rsidRPr="003805E9">
        <w:rPr>
          <w:rFonts w:asciiTheme="majorHAnsi" w:eastAsia="Times New Roman" w:hAnsiTheme="majorHAnsi" w:cstheme="majorHAnsi"/>
          <w:color w:val="000000"/>
          <w:sz w:val="24"/>
          <w:szCs w:val="24"/>
        </w:rPr>
        <w:t xml:space="preserve">Until the second half of the 19th </w:t>
      </w:r>
      <w:proofErr w:type="gramStart"/>
      <w:r w:rsidRPr="003805E9">
        <w:rPr>
          <w:rFonts w:asciiTheme="majorHAnsi" w:eastAsia="Times New Roman" w:hAnsiTheme="majorHAnsi" w:cstheme="majorHAnsi"/>
          <w:color w:val="000000"/>
          <w:sz w:val="24"/>
          <w:szCs w:val="24"/>
        </w:rPr>
        <w:t>century</w:t>
      </w:r>
      <w:proofErr w:type="gramEnd"/>
      <w:r w:rsidRPr="003805E9">
        <w:rPr>
          <w:rFonts w:asciiTheme="majorHAnsi" w:eastAsia="Times New Roman" w:hAnsiTheme="majorHAnsi" w:cstheme="majorHAnsi"/>
          <w:color w:val="000000"/>
          <w:sz w:val="24"/>
          <w:szCs w:val="24"/>
        </w:rPr>
        <w:t xml:space="preserve"> London residents were still drinking water from the very same portions of the Thames that the open sewers were discharging into.</w:t>
      </w:r>
      <w:r w:rsidRPr="003805E9">
        <w:rPr>
          <w:rFonts w:asciiTheme="majorHAnsi" w:eastAsia="Times New Roman" w:hAnsiTheme="majorHAnsi" w:cstheme="majorHAnsi"/>
          <w:b/>
          <w:bCs/>
          <w:color w:val="000000"/>
          <w:sz w:val="24"/>
          <w:szCs w:val="24"/>
        </w:rPr>
        <w:br/>
      </w:r>
    </w:p>
    <w:p w:rsidR="003805E9" w:rsidRPr="003805E9" w:rsidRDefault="003805E9" w:rsidP="003805E9">
      <w:pPr>
        <w:shd w:val="clear" w:color="auto" w:fill="FFFFFF"/>
        <w:spacing w:before="100" w:beforeAutospacing="1" w:after="100" w:afterAutospacing="1" w:line="240" w:lineRule="auto"/>
        <w:rPr>
          <w:rFonts w:asciiTheme="majorHAnsi" w:eastAsia="Times New Roman" w:hAnsiTheme="majorHAnsi" w:cstheme="majorHAnsi"/>
          <w:sz w:val="24"/>
          <w:szCs w:val="24"/>
        </w:rPr>
      </w:pPr>
      <w:r w:rsidRPr="003805E9">
        <w:rPr>
          <w:rFonts w:asciiTheme="majorHAnsi" w:eastAsia="Times New Roman" w:hAnsiTheme="majorHAnsi" w:cstheme="majorHAnsi"/>
          <w:color w:val="000000"/>
          <w:sz w:val="24"/>
          <w:szCs w:val="24"/>
          <w:shd w:val="clear" w:color="auto" w:fill="FFFFFF"/>
        </w:rPr>
        <w:t xml:space="preserve">Several outbreaks of Cholera in the </w:t>
      </w:r>
      <w:proofErr w:type="spellStart"/>
      <w:r w:rsidRPr="003805E9">
        <w:rPr>
          <w:rFonts w:asciiTheme="majorHAnsi" w:eastAsia="Times New Roman" w:hAnsiTheme="majorHAnsi" w:cstheme="majorHAnsi"/>
          <w:color w:val="000000"/>
          <w:sz w:val="24"/>
          <w:szCs w:val="24"/>
          <w:shd w:val="clear" w:color="auto" w:fill="FFFFFF"/>
        </w:rPr>
        <w:t>mid 19th</w:t>
      </w:r>
      <w:proofErr w:type="spellEnd"/>
      <w:r w:rsidRPr="003805E9">
        <w:rPr>
          <w:rFonts w:asciiTheme="majorHAnsi" w:eastAsia="Times New Roman" w:hAnsiTheme="majorHAnsi" w:cstheme="majorHAnsi"/>
          <w:color w:val="000000"/>
          <w:sz w:val="24"/>
          <w:szCs w:val="24"/>
          <w:shd w:val="clear" w:color="auto" w:fill="FFFFFF"/>
        </w:rPr>
        <w:t xml:space="preserve"> century, along with The Great Stink of 1858, when the stench of the Thames caused Parliament to recess, brought a cry for action. Until </w:t>
      </w:r>
      <w:proofErr w:type="gramStart"/>
      <w:r w:rsidRPr="003805E9">
        <w:rPr>
          <w:rFonts w:asciiTheme="majorHAnsi" w:eastAsia="Times New Roman" w:hAnsiTheme="majorHAnsi" w:cstheme="majorHAnsi"/>
          <w:color w:val="000000"/>
          <w:sz w:val="24"/>
          <w:szCs w:val="24"/>
          <w:shd w:val="clear" w:color="auto" w:fill="FFFFFF"/>
        </w:rPr>
        <w:t>1854</w:t>
      </w:r>
      <w:proofErr w:type="gramEnd"/>
      <w:r w:rsidRPr="003805E9">
        <w:rPr>
          <w:rFonts w:asciiTheme="majorHAnsi" w:eastAsia="Times New Roman" w:hAnsiTheme="majorHAnsi" w:cstheme="majorHAnsi"/>
          <w:color w:val="000000"/>
          <w:sz w:val="24"/>
          <w:szCs w:val="24"/>
          <w:shd w:val="clear" w:color="auto" w:fill="FFFFFF"/>
        </w:rPr>
        <w:t xml:space="preserve"> it was widely thought that disease was spread through foul air or miasma. It seemed obvious to the Victorians, even the learned ones, that if it stinks, it must be causing disease.</w:t>
      </w:r>
    </w:p>
    <w:p w:rsidR="003805E9" w:rsidRPr="003805E9" w:rsidRDefault="003805E9" w:rsidP="003805E9">
      <w:p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r w:rsidRPr="003805E9">
        <w:rPr>
          <w:rFonts w:asciiTheme="majorHAnsi" w:eastAsia="Times New Roman" w:hAnsiTheme="majorHAnsi" w:cstheme="majorHAnsi"/>
          <w:color w:val="000000"/>
          <w:sz w:val="24"/>
          <w:szCs w:val="24"/>
        </w:rPr>
        <w:t xml:space="preserve">When cholera broke out in the </w:t>
      </w:r>
      <w:proofErr w:type="spellStart"/>
      <w:r w:rsidRPr="003805E9">
        <w:rPr>
          <w:rFonts w:asciiTheme="majorHAnsi" w:eastAsia="Times New Roman" w:hAnsiTheme="majorHAnsi" w:cstheme="majorHAnsi"/>
          <w:color w:val="000000"/>
          <w:sz w:val="24"/>
          <w:szCs w:val="24"/>
        </w:rPr>
        <w:t>Soho</w:t>
      </w:r>
      <w:proofErr w:type="spellEnd"/>
      <w:r w:rsidRPr="003805E9">
        <w:rPr>
          <w:rFonts w:asciiTheme="majorHAnsi" w:eastAsia="Times New Roman" w:hAnsiTheme="majorHAnsi" w:cstheme="majorHAnsi"/>
          <w:color w:val="000000"/>
          <w:sz w:val="24"/>
          <w:szCs w:val="24"/>
        </w:rPr>
        <w:t xml:space="preserve"> area in </w:t>
      </w:r>
      <w:proofErr w:type="gramStart"/>
      <w:r w:rsidRPr="003805E9">
        <w:rPr>
          <w:rFonts w:asciiTheme="majorHAnsi" w:eastAsia="Times New Roman" w:hAnsiTheme="majorHAnsi" w:cstheme="majorHAnsi"/>
          <w:color w:val="000000"/>
          <w:sz w:val="24"/>
          <w:szCs w:val="24"/>
        </w:rPr>
        <w:t>1854</w:t>
      </w:r>
      <w:proofErr w:type="gramEnd"/>
      <w:r w:rsidRPr="003805E9">
        <w:rPr>
          <w:rFonts w:asciiTheme="majorHAnsi" w:eastAsia="Times New Roman" w:hAnsiTheme="majorHAnsi" w:cstheme="majorHAnsi"/>
          <w:color w:val="000000"/>
          <w:sz w:val="24"/>
          <w:szCs w:val="24"/>
        </w:rPr>
        <w:t> </w:t>
      </w:r>
      <w:hyperlink r:id="rId16" w:tgtFrame="_blank" w:history="1">
        <w:r w:rsidRPr="003805E9">
          <w:rPr>
            <w:rFonts w:asciiTheme="majorHAnsi" w:eastAsia="Times New Roman" w:hAnsiTheme="majorHAnsi" w:cstheme="majorHAnsi"/>
            <w:color w:val="800080"/>
            <w:sz w:val="24"/>
            <w:szCs w:val="24"/>
          </w:rPr>
          <w:t>Dr. John Snow</w:t>
        </w:r>
      </w:hyperlink>
      <w:r w:rsidRPr="003805E9">
        <w:rPr>
          <w:rFonts w:asciiTheme="majorHAnsi" w:eastAsia="Times New Roman" w:hAnsiTheme="majorHAnsi" w:cstheme="majorHAnsi"/>
          <w:color w:val="000000"/>
          <w:sz w:val="24"/>
          <w:szCs w:val="24"/>
        </w:rPr>
        <w:t xml:space="preserve"> teamed with Rev. Henry Whitehead to prove that the disease was spread, not through foul odors and bad air, but by contaminated water. </w:t>
      </w:r>
      <w:proofErr w:type="gramStart"/>
      <w:r w:rsidRPr="003805E9">
        <w:rPr>
          <w:rFonts w:asciiTheme="majorHAnsi" w:eastAsia="Times New Roman" w:hAnsiTheme="majorHAnsi" w:cstheme="majorHAnsi"/>
          <w:color w:val="000000"/>
          <w:sz w:val="24"/>
          <w:szCs w:val="24"/>
        </w:rPr>
        <w:t>Cholera is spread simply by one human digesting the bacteria in the excrement of other infected humans</w:t>
      </w:r>
      <w:proofErr w:type="gramEnd"/>
      <w:r w:rsidRPr="003805E9">
        <w:rPr>
          <w:rFonts w:asciiTheme="majorHAnsi" w:eastAsia="Times New Roman" w:hAnsiTheme="majorHAnsi" w:cstheme="majorHAnsi"/>
          <w:color w:val="000000"/>
          <w:sz w:val="24"/>
          <w:szCs w:val="24"/>
        </w:rPr>
        <w:t xml:space="preserve">. Snow and Whitehead solved this riddle, not by direct study </w:t>
      </w:r>
      <w:r w:rsidRPr="003805E9">
        <w:rPr>
          <w:rFonts w:asciiTheme="majorHAnsi" w:eastAsia="Times New Roman" w:hAnsiTheme="majorHAnsi" w:cstheme="majorHAnsi"/>
          <w:color w:val="000000"/>
          <w:sz w:val="24"/>
          <w:szCs w:val="24"/>
        </w:rPr>
        <w:lastRenderedPageBreak/>
        <w:t xml:space="preserve">of the bacteria, but by spatially projecting pedestrian patterns of where residents got their drinking water. By this </w:t>
      </w:r>
      <w:proofErr w:type="gramStart"/>
      <w:r w:rsidRPr="003805E9">
        <w:rPr>
          <w:rFonts w:asciiTheme="majorHAnsi" w:eastAsia="Times New Roman" w:hAnsiTheme="majorHAnsi" w:cstheme="majorHAnsi"/>
          <w:color w:val="000000"/>
          <w:sz w:val="24"/>
          <w:szCs w:val="24"/>
        </w:rPr>
        <w:t>method</w:t>
      </w:r>
      <w:proofErr w:type="gramEnd"/>
      <w:r w:rsidRPr="003805E9">
        <w:rPr>
          <w:rFonts w:asciiTheme="majorHAnsi" w:eastAsia="Times New Roman" w:hAnsiTheme="majorHAnsi" w:cstheme="majorHAnsi"/>
          <w:color w:val="000000"/>
          <w:sz w:val="24"/>
          <w:szCs w:val="24"/>
        </w:rPr>
        <w:t xml:space="preserve"> they were able to show that all of the cholera victims in the area drank from the same </w:t>
      </w:r>
      <w:hyperlink r:id="rId17" w:tgtFrame="_blank" w:history="1">
        <w:r w:rsidRPr="003805E9">
          <w:rPr>
            <w:rFonts w:asciiTheme="majorHAnsi" w:eastAsia="Times New Roman" w:hAnsiTheme="majorHAnsi" w:cstheme="majorHAnsi"/>
            <w:color w:val="800080"/>
            <w:sz w:val="24"/>
            <w:szCs w:val="24"/>
          </w:rPr>
          <w:t>Broad Street pump</w:t>
        </w:r>
      </w:hyperlink>
      <w:r w:rsidRPr="003805E9">
        <w:rPr>
          <w:rFonts w:asciiTheme="majorHAnsi" w:eastAsia="Times New Roman" w:hAnsiTheme="majorHAnsi" w:cstheme="majorHAnsi"/>
          <w:color w:val="000000"/>
          <w:sz w:val="24"/>
          <w:szCs w:val="24"/>
        </w:rPr>
        <w:t xml:space="preserve">. The well </w:t>
      </w:r>
      <w:proofErr w:type="gramStart"/>
      <w:r w:rsidRPr="003805E9">
        <w:rPr>
          <w:rFonts w:asciiTheme="majorHAnsi" w:eastAsia="Times New Roman" w:hAnsiTheme="majorHAnsi" w:cstheme="majorHAnsi"/>
          <w:color w:val="000000"/>
          <w:sz w:val="24"/>
          <w:szCs w:val="24"/>
        </w:rPr>
        <w:t>had been contaminated</w:t>
      </w:r>
      <w:proofErr w:type="gramEnd"/>
      <w:r w:rsidRPr="003805E9">
        <w:rPr>
          <w:rFonts w:asciiTheme="majorHAnsi" w:eastAsia="Times New Roman" w:hAnsiTheme="majorHAnsi" w:cstheme="majorHAnsi"/>
          <w:color w:val="000000"/>
          <w:sz w:val="24"/>
          <w:szCs w:val="24"/>
        </w:rPr>
        <w:t xml:space="preserve"> with raw sewage coming from the homes of cholera sufferers. The pump handle </w:t>
      </w:r>
      <w:proofErr w:type="gramStart"/>
      <w:r w:rsidRPr="003805E9">
        <w:rPr>
          <w:rFonts w:asciiTheme="majorHAnsi" w:eastAsia="Times New Roman" w:hAnsiTheme="majorHAnsi" w:cstheme="majorHAnsi"/>
          <w:color w:val="000000"/>
          <w:sz w:val="24"/>
          <w:szCs w:val="24"/>
        </w:rPr>
        <w:t>was removed</w:t>
      </w:r>
      <w:proofErr w:type="gramEnd"/>
      <w:r w:rsidRPr="003805E9">
        <w:rPr>
          <w:rFonts w:asciiTheme="majorHAnsi" w:eastAsia="Times New Roman" w:hAnsiTheme="majorHAnsi" w:cstheme="majorHAnsi"/>
          <w:color w:val="000000"/>
          <w:sz w:val="24"/>
          <w:szCs w:val="24"/>
        </w:rPr>
        <w:t>, and the epidemic ended. Read more about this fascinating story in Steven Johnson's </w:t>
      </w:r>
      <w:hyperlink r:id="rId18" w:tgtFrame="_blank" w:history="1">
        <w:r w:rsidRPr="003805E9">
          <w:rPr>
            <w:rFonts w:asciiTheme="majorHAnsi" w:eastAsia="Times New Roman" w:hAnsiTheme="majorHAnsi" w:cstheme="majorHAnsi"/>
            <w:i/>
            <w:iCs/>
            <w:color w:val="800080"/>
            <w:sz w:val="24"/>
            <w:szCs w:val="24"/>
          </w:rPr>
          <w:t>The Ghost Map</w:t>
        </w:r>
      </w:hyperlink>
      <w:r w:rsidRPr="003805E9">
        <w:rPr>
          <w:rFonts w:asciiTheme="majorHAnsi" w:eastAsia="Times New Roman" w:hAnsiTheme="majorHAnsi" w:cstheme="majorHAnsi"/>
          <w:color w:val="000000"/>
          <w:sz w:val="24"/>
          <w:szCs w:val="24"/>
        </w:rPr>
        <w:t>.</w:t>
      </w:r>
    </w:p>
    <w:p w:rsidR="003805E9" w:rsidRPr="003805E9" w:rsidRDefault="003805E9" w:rsidP="003805E9">
      <w:p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hyperlink r:id="rId19" w:tgtFrame="_blank" w:history="1">
        <w:r w:rsidRPr="003805E9">
          <w:rPr>
            <w:rFonts w:asciiTheme="majorHAnsi" w:eastAsia="Times New Roman" w:hAnsiTheme="majorHAnsi" w:cstheme="majorHAnsi"/>
            <w:color w:val="800080"/>
            <w:sz w:val="24"/>
            <w:szCs w:val="24"/>
          </w:rPr>
          <w:t xml:space="preserve">Sir Joseph </w:t>
        </w:r>
        <w:proofErr w:type="spellStart"/>
        <w:r w:rsidRPr="003805E9">
          <w:rPr>
            <w:rFonts w:asciiTheme="majorHAnsi" w:eastAsia="Times New Roman" w:hAnsiTheme="majorHAnsi" w:cstheme="majorHAnsi"/>
            <w:color w:val="800080"/>
            <w:sz w:val="24"/>
            <w:szCs w:val="24"/>
          </w:rPr>
          <w:t>Bazalgette</w:t>
        </w:r>
        <w:proofErr w:type="spellEnd"/>
      </w:hyperlink>
      <w:r w:rsidRPr="003805E9">
        <w:rPr>
          <w:rFonts w:asciiTheme="majorHAnsi" w:eastAsia="Times New Roman" w:hAnsiTheme="majorHAnsi" w:cstheme="majorHAnsi"/>
          <w:color w:val="000000"/>
          <w:sz w:val="24"/>
          <w:szCs w:val="24"/>
        </w:rPr>
        <w:t xml:space="preserve">, chief engineer of the new Metropolitan Board of Works (1855), put into effect a plan, completed in 1875, which finally provided adequate sewers to serve the city. In addition, laws </w:t>
      </w:r>
      <w:proofErr w:type="gramStart"/>
      <w:r w:rsidRPr="003805E9">
        <w:rPr>
          <w:rFonts w:asciiTheme="majorHAnsi" w:eastAsia="Times New Roman" w:hAnsiTheme="majorHAnsi" w:cstheme="majorHAnsi"/>
          <w:color w:val="000000"/>
          <w:sz w:val="24"/>
          <w:szCs w:val="24"/>
        </w:rPr>
        <w:t>were put</w:t>
      </w:r>
      <w:proofErr w:type="gramEnd"/>
      <w:r w:rsidRPr="003805E9">
        <w:rPr>
          <w:rFonts w:asciiTheme="majorHAnsi" w:eastAsia="Times New Roman" w:hAnsiTheme="majorHAnsi" w:cstheme="majorHAnsi"/>
          <w:color w:val="000000"/>
          <w:sz w:val="24"/>
          <w:szCs w:val="24"/>
        </w:rPr>
        <w:t xml:space="preserve"> in effect which prevented companies supplying drinking water from drawing water from the most heavily tainted parts of the Thames and required them to provide some type of filtration.</w:t>
      </w:r>
    </w:p>
    <w:p w:rsidR="003805E9" w:rsidRPr="003805E9" w:rsidRDefault="003805E9" w:rsidP="003805E9">
      <w:pPr>
        <w:shd w:val="clear" w:color="auto" w:fill="FFFFFF"/>
        <w:spacing w:before="100" w:beforeAutospacing="1" w:after="100" w:afterAutospacing="1" w:line="240" w:lineRule="auto"/>
        <w:jc w:val="right"/>
        <w:rPr>
          <w:rFonts w:asciiTheme="majorHAnsi" w:eastAsia="Times New Roman" w:hAnsiTheme="majorHAnsi" w:cstheme="majorHAnsi"/>
          <w:color w:val="000000"/>
          <w:sz w:val="24"/>
          <w:szCs w:val="24"/>
        </w:rPr>
      </w:pPr>
      <w:hyperlink r:id="rId20" w:anchor="top" w:history="1"/>
    </w:p>
    <w:p w:rsidR="003805E9" w:rsidRPr="003805E9" w:rsidRDefault="003805E9" w:rsidP="003805E9">
      <w:pPr>
        <w:shd w:val="clear" w:color="auto" w:fill="FFFFFF"/>
        <w:spacing w:before="100" w:beforeAutospacing="1" w:after="100" w:afterAutospacing="1" w:line="240" w:lineRule="auto"/>
        <w:outlineLvl w:val="2"/>
        <w:rPr>
          <w:rFonts w:asciiTheme="majorHAnsi" w:eastAsia="Times New Roman" w:hAnsiTheme="majorHAnsi" w:cstheme="majorHAnsi"/>
          <w:b/>
          <w:bCs/>
          <w:color w:val="000000"/>
          <w:sz w:val="24"/>
          <w:szCs w:val="24"/>
        </w:rPr>
      </w:pPr>
      <w:r w:rsidRPr="003805E9">
        <w:rPr>
          <w:rFonts w:asciiTheme="majorHAnsi" w:eastAsia="Times New Roman" w:hAnsiTheme="majorHAnsi" w:cstheme="majorHAnsi"/>
          <w:b/>
          <w:bCs/>
          <w:color w:val="000000"/>
          <w:sz w:val="24"/>
          <w:szCs w:val="24"/>
        </w:rPr>
        <w:t>In the Streets</w:t>
      </w:r>
      <w:r>
        <w:rPr>
          <w:rFonts w:asciiTheme="majorHAnsi" w:eastAsia="Times New Roman" w:hAnsiTheme="majorHAnsi" w:cstheme="majorHAnsi"/>
          <w:b/>
          <w:bCs/>
          <w:color w:val="000000"/>
          <w:sz w:val="24"/>
          <w:szCs w:val="24"/>
        </w:rPr>
        <w:t xml:space="preserve"> </w:t>
      </w:r>
      <w:proofErr w:type="gramStart"/>
      <w:r>
        <w:rPr>
          <w:rFonts w:asciiTheme="majorHAnsi" w:eastAsia="Times New Roman" w:hAnsiTheme="majorHAnsi" w:cstheme="majorHAnsi"/>
          <w:b/>
          <w:bCs/>
          <w:color w:val="000000"/>
          <w:sz w:val="24"/>
          <w:szCs w:val="24"/>
        </w:rPr>
        <w:t>movie</w:t>
      </w:r>
      <w:proofErr w:type="gramEnd"/>
      <w:r>
        <w:rPr>
          <w:rFonts w:asciiTheme="majorHAnsi" w:eastAsia="Times New Roman" w:hAnsiTheme="majorHAnsi" w:cstheme="majorHAnsi"/>
          <w:color w:val="000000"/>
          <w:sz w:val="24"/>
          <w:szCs w:val="24"/>
        </w:rPr>
        <w:br/>
        <w:t xml:space="preserve">This film </w:t>
      </w:r>
      <w:r w:rsidRPr="003805E9">
        <w:rPr>
          <w:rFonts w:asciiTheme="majorHAnsi" w:eastAsia="Times New Roman" w:hAnsiTheme="majorHAnsi" w:cstheme="majorHAnsi"/>
          <w:color w:val="000000"/>
          <w:sz w:val="24"/>
          <w:szCs w:val="24"/>
        </w:rPr>
        <w:t>made 33 years after Dickens' death still gives a good idea of what the London streets of Dickens' times would look like.</w:t>
      </w:r>
    </w:p>
    <w:p w:rsidR="003805E9" w:rsidRPr="003805E9" w:rsidRDefault="003805E9" w:rsidP="003805E9">
      <w:p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r w:rsidRPr="003805E9">
        <w:rPr>
          <w:rFonts w:asciiTheme="majorHAnsi" w:eastAsia="Times New Roman" w:hAnsiTheme="majorHAnsi" w:cstheme="majorHAnsi"/>
          <w:color w:val="000000"/>
          <w:sz w:val="24"/>
          <w:szCs w:val="24"/>
        </w:rPr>
        <w:t xml:space="preserve">After the Stage Carriages Act of 1832 the </w:t>
      </w:r>
      <w:proofErr w:type="gramStart"/>
      <w:r w:rsidRPr="003805E9">
        <w:rPr>
          <w:rFonts w:asciiTheme="majorHAnsi" w:eastAsia="Times New Roman" w:hAnsiTheme="majorHAnsi" w:cstheme="majorHAnsi"/>
          <w:color w:val="000000"/>
          <w:sz w:val="24"/>
          <w:szCs w:val="24"/>
        </w:rPr>
        <w:t>hackney cab was gradually replaced by the omnibus as a means of moving about the city</w:t>
      </w:r>
      <w:proofErr w:type="gramEnd"/>
      <w:r w:rsidRPr="003805E9">
        <w:rPr>
          <w:rFonts w:asciiTheme="majorHAnsi" w:eastAsia="Times New Roman" w:hAnsiTheme="majorHAnsi" w:cstheme="majorHAnsi"/>
          <w:color w:val="000000"/>
          <w:sz w:val="24"/>
          <w:szCs w:val="24"/>
        </w:rPr>
        <w:t>. By 1900, 3000 horse-drawn buses were carrying 500 million passengers a year. A traffic count in </w:t>
      </w:r>
      <w:hyperlink r:id="rId21" w:anchor="cheapside" w:tooltip="Learn about the London area of Cheapside" w:history="1">
        <w:r w:rsidRPr="003805E9">
          <w:rPr>
            <w:rFonts w:asciiTheme="majorHAnsi" w:eastAsia="Times New Roman" w:hAnsiTheme="majorHAnsi" w:cstheme="majorHAnsi"/>
            <w:color w:val="800080"/>
            <w:sz w:val="24"/>
            <w:szCs w:val="24"/>
          </w:rPr>
          <w:t>Cheapside</w:t>
        </w:r>
      </w:hyperlink>
      <w:r w:rsidRPr="003805E9">
        <w:rPr>
          <w:rFonts w:asciiTheme="majorHAnsi" w:eastAsia="Times New Roman" w:hAnsiTheme="majorHAnsi" w:cstheme="majorHAnsi"/>
          <w:color w:val="000000"/>
          <w:sz w:val="24"/>
          <w:szCs w:val="24"/>
        </w:rPr>
        <w:t> and </w:t>
      </w:r>
      <w:hyperlink r:id="rId22" w:anchor="londonbridge" w:tooltip="Learn about London Bridge in Charles Dickens' London" w:history="1">
        <w:r w:rsidRPr="003805E9">
          <w:rPr>
            <w:rFonts w:asciiTheme="majorHAnsi" w:eastAsia="Times New Roman" w:hAnsiTheme="majorHAnsi" w:cstheme="majorHAnsi"/>
            <w:color w:val="800080"/>
            <w:sz w:val="24"/>
            <w:szCs w:val="24"/>
          </w:rPr>
          <w:t>London Bridge</w:t>
        </w:r>
      </w:hyperlink>
      <w:r w:rsidRPr="003805E9">
        <w:rPr>
          <w:rFonts w:asciiTheme="majorHAnsi" w:eastAsia="Times New Roman" w:hAnsiTheme="majorHAnsi" w:cstheme="majorHAnsi"/>
          <w:color w:val="000000"/>
          <w:sz w:val="24"/>
          <w:szCs w:val="24"/>
        </w:rPr>
        <w:t xml:space="preserve"> in 1850 showed a thousand vehicles an hour passing through these areas during the day. All of this added up to an incredible amount of </w:t>
      </w:r>
      <w:proofErr w:type="gramStart"/>
      <w:r w:rsidRPr="003805E9">
        <w:rPr>
          <w:rFonts w:asciiTheme="majorHAnsi" w:eastAsia="Times New Roman" w:hAnsiTheme="majorHAnsi" w:cstheme="majorHAnsi"/>
          <w:color w:val="000000"/>
          <w:sz w:val="24"/>
          <w:szCs w:val="24"/>
        </w:rPr>
        <w:t>manure which</w:t>
      </w:r>
      <w:proofErr w:type="gramEnd"/>
      <w:r w:rsidRPr="003805E9">
        <w:rPr>
          <w:rFonts w:asciiTheme="majorHAnsi" w:eastAsia="Times New Roman" w:hAnsiTheme="majorHAnsi" w:cstheme="majorHAnsi"/>
          <w:color w:val="000000"/>
          <w:sz w:val="24"/>
          <w:szCs w:val="24"/>
        </w:rPr>
        <w:t xml:space="preserve"> had to be removed from the streets. In wet </w:t>
      </w:r>
      <w:proofErr w:type="gramStart"/>
      <w:r w:rsidRPr="003805E9">
        <w:rPr>
          <w:rFonts w:asciiTheme="majorHAnsi" w:eastAsia="Times New Roman" w:hAnsiTheme="majorHAnsi" w:cstheme="majorHAnsi"/>
          <w:color w:val="000000"/>
          <w:sz w:val="24"/>
          <w:szCs w:val="24"/>
        </w:rPr>
        <w:t>weather</w:t>
      </w:r>
      <w:proofErr w:type="gramEnd"/>
      <w:r w:rsidRPr="003805E9">
        <w:rPr>
          <w:rFonts w:asciiTheme="majorHAnsi" w:eastAsia="Times New Roman" w:hAnsiTheme="majorHAnsi" w:cstheme="majorHAnsi"/>
          <w:color w:val="000000"/>
          <w:sz w:val="24"/>
          <w:szCs w:val="24"/>
        </w:rPr>
        <w:t xml:space="preserve"> straw was scattered in walkways, storefronts, and in carriages to try to soak up the mud and wet.</w:t>
      </w:r>
    </w:p>
    <w:p w:rsidR="003805E9" w:rsidRPr="003805E9" w:rsidRDefault="003805E9" w:rsidP="003805E9">
      <w:p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r w:rsidRPr="003805E9">
        <w:rPr>
          <w:rFonts w:asciiTheme="majorHAnsi" w:eastAsia="Times New Roman" w:hAnsiTheme="majorHAnsi" w:cstheme="majorHAnsi"/>
          <w:color w:val="000000"/>
          <w:sz w:val="24"/>
          <w:szCs w:val="24"/>
        </w:rPr>
        <w:t xml:space="preserve">Cattle </w:t>
      </w:r>
      <w:proofErr w:type="gramStart"/>
      <w:r w:rsidRPr="003805E9">
        <w:rPr>
          <w:rFonts w:asciiTheme="majorHAnsi" w:eastAsia="Times New Roman" w:hAnsiTheme="majorHAnsi" w:cstheme="majorHAnsi"/>
          <w:color w:val="000000"/>
          <w:sz w:val="24"/>
          <w:szCs w:val="24"/>
        </w:rPr>
        <w:t>were driven</w:t>
      </w:r>
      <w:proofErr w:type="gramEnd"/>
      <w:r w:rsidRPr="003805E9">
        <w:rPr>
          <w:rFonts w:asciiTheme="majorHAnsi" w:eastAsia="Times New Roman" w:hAnsiTheme="majorHAnsi" w:cstheme="majorHAnsi"/>
          <w:color w:val="000000"/>
          <w:sz w:val="24"/>
          <w:szCs w:val="24"/>
        </w:rPr>
        <w:t xml:space="preserve"> through the streets until the </w:t>
      </w:r>
      <w:proofErr w:type="spellStart"/>
      <w:r w:rsidRPr="003805E9">
        <w:rPr>
          <w:rFonts w:asciiTheme="majorHAnsi" w:eastAsia="Times New Roman" w:hAnsiTheme="majorHAnsi" w:cstheme="majorHAnsi"/>
          <w:color w:val="000000"/>
          <w:sz w:val="24"/>
          <w:szCs w:val="24"/>
        </w:rPr>
        <w:t>mid 19th</w:t>
      </w:r>
      <w:proofErr w:type="spellEnd"/>
      <w:r w:rsidRPr="003805E9">
        <w:rPr>
          <w:rFonts w:asciiTheme="majorHAnsi" w:eastAsia="Times New Roman" w:hAnsiTheme="majorHAnsi" w:cstheme="majorHAnsi"/>
          <w:color w:val="000000"/>
          <w:sz w:val="24"/>
          <w:szCs w:val="24"/>
        </w:rPr>
        <w:t xml:space="preserve"> century. In an article for </w:t>
      </w:r>
      <w:hyperlink r:id="rId23" w:anchor="household-words" w:tooltip="Learn about Charles Dickens' weekly magazine Household Words" w:history="1">
        <w:proofErr w:type="gramStart"/>
        <w:r w:rsidRPr="003805E9">
          <w:rPr>
            <w:rFonts w:asciiTheme="majorHAnsi" w:eastAsia="Times New Roman" w:hAnsiTheme="majorHAnsi" w:cstheme="majorHAnsi"/>
            <w:i/>
            <w:iCs/>
            <w:color w:val="800080"/>
            <w:sz w:val="24"/>
            <w:szCs w:val="24"/>
          </w:rPr>
          <w:t>Household Words</w:t>
        </w:r>
      </w:hyperlink>
      <w:r w:rsidRPr="003805E9">
        <w:rPr>
          <w:rFonts w:asciiTheme="majorHAnsi" w:eastAsia="Times New Roman" w:hAnsiTheme="majorHAnsi" w:cstheme="majorHAnsi"/>
          <w:color w:val="000000"/>
          <w:sz w:val="24"/>
          <w:szCs w:val="24"/>
        </w:rPr>
        <w:t> in March 1851</w:t>
      </w:r>
      <w:proofErr w:type="gramEnd"/>
      <w:r w:rsidRPr="003805E9">
        <w:rPr>
          <w:rFonts w:asciiTheme="majorHAnsi" w:eastAsia="Times New Roman" w:hAnsiTheme="majorHAnsi" w:cstheme="majorHAnsi"/>
          <w:color w:val="000000"/>
          <w:sz w:val="24"/>
          <w:szCs w:val="24"/>
        </w:rPr>
        <w:t xml:space="preserve"> Dickens, with characteristic sarcasm, describes the environmental impact of having live cattle markets and slaughterhouses in the city:</w:t>
      </w:r>
    </w:p>
    <w:p w:rsidR="003805E9" w:rsidRPr="003805E9" w:rsidRDefault="003805E9" w:rsidP="003805E9">
      <w:p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r w:rsidRPr="003805E9">
        <w:rPr>
          <w:rFonts w:asciiTheme="majorHAnsi" w:eastAsia="Times New Roman" w:hAnsiTheme="majorHAnsi" w:cstheme="majorHAnsi"/>
          <w:i/>
          <w:iCs/>
          <w:color w:val="000000"/>
          <w:sz w:val="24"/>
          <w:szCs w:val="24"/>
        </w:rPr>
        <w:t>"In half a quarter of a mile's length of Whitechapel, at one time, there shall be six hundred newly slaughtered oxen hanging up, and seven hundred sheep but, the more the merrier proof of prosperity. Hard by Snow Hill and Warwick Lane, you shall see the little children, inured to sights of brutality from their birth, trotting along the alleys, mingled with troops of horribly busy pigs, up to their ankles in blood but it makes the young rascals hardy. Into the imperfect sewers of this overgrown city, you shall have the immense mass of corruption, engendered by these practices, lazily thrown out of sight, to rise, in poisonous gases, into your house at night, when your sleeping children will most readily absorb them, and to find its languid way, at last, into the river that you drink."</w:t>
      </w:r>
    </w:p>
    <w:p w:rsidR="003805E9" w:rsidRPr="003805E9" w:rsidRDefault="003805E9" w:rsidP="003805E9">
      <w:p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r w:rsidRPr="003805E9">
        <w:rPr>
          <w:rFonts w:asciiTheme="majorHAnsi" w:eastAsia="Times New Roman" w:hAnsiTheme="majorHAnsi" w:cstheme="majorHAnsi"/>
          <w:color w:val="000000"/>
          <w:sz w:val="24"/>
          <w:szCs w:val="24"/>
        </w:rPr>
        <w:t>In </w:t>
      </w:r>
      <w:hyperlink r:id="rId24" w:tooltip="Learn about Charles Dickens' novel Oliver Twist" w:history="1">
        <w:r w:rsidRPr="003805E9">
          <w:rPr>
            <w:rFonts w:asciiTheme="majorHAnsi" w:eastAsia="Times New Roman" w:hAnsiTheme="majorHAnsi" w:cstheme="majorHAnsi"/>
            <w:b/>
            <w:bCs/>
            <w:i/>
            <w:iCs/>
            <w:color w:val="800080"/>
            <w:sz w:val="24"/>
            <w:szCs w:val="24"/>
          </w:rPr>
          <w:t>Oliver Twist</w:t>
        </w:r>
      </w:hyperlink>
      <w:r w:rsidRPr="003805E9">
        <w:rPr>
          <w:rFonts w:asciiTheme="majorHAnsi" w:eastAsia="Times New Roman" w:hAnsiTheme="majorHAnsi" w:cstheme="majorHAnsi"/>
          <w:color w:val="000000"/>
          <w:sz w:val="24"/>
          <w:szCs w:val="24"/>
        </w:rPr>
        <w:t>, Dickens describes the scene as Oliver and Bill Sikes travel through the </w:t>
      </w:r>
      <w:hyperlink r:id="rId25" w:anchor="smithfield" w:history="1">
        <w:r w:rsidRPr="003805E9">
          <w:rPr>
            <w:rFonts w:asciiTheme="majorHAnsi" w:eastAsia="Times New Roman" w:hAnsiTheme="majorHAnsi" w:cstheme="majorHAnsi"/>
            <w:color w:val="800080"/>
            <w:sz w:val="24"/>
            <w:szCs w:val="24"/>
          </w:rPr>
          <w:t>Smithfield live-cattle market</w:t>
        </w:r>
      </w:hyperlink>
      <w:r w:rsidRPr="003805E9">
        <w:rPr>
          <w:rFonts w:asciiTheme="majorHAnsi" w:eastAsia="Times New Roman" w:hAnsiTheme="majorHAnsi" w:cstheme="majorHAnsi"/>
          <w:color w:val="000000"/>
          <w:sz w:val="24"/>
          <w:szCs w:val="24"/>
        </w:rPr>
        <w:t xml:space="preserve"> on their way to burglarize the </w:t>
      </w:r>
      <w:proofErr w:type="spellStart"/>
      <w:r w:rsidRPr="003805E9">
        <w:rPr>
          <w:rFonts w:asciiTheme="majorHAnsi" w:eastAsia="Times New Roman" w:hAnsiTheme="majorHAnsi" w:cstheme="majorHAnsi"/>
          <w:color w:val="000000"/>
          <w:sz w:val="24"/>
          <w:szCs w:val="24"/>
        </w:rPr>
        <w:t>Maylie</w:t>
      </w:r>
      <w:proofErr w:type="spellEnd"/>
      <w:r w:rsidRPr="003805E9">
        <w:rPr>
          <w:rFonts w:asciiTheme="majorHAnsi" w:eastAsia="Times New Roman" w:hAnsiTheme="majorHAnsi" w:cstheme="majorHAnsi"/>
          <w:color w:val="000000"/>
          <w:sz w:val="24"/>
          <w:szCs w:val="24"/>
        </w:rPr>
        <w:t xml:space="preserve"> home: </w:t>
      </w:r>
      <w:r w:rsidRPr="003805E9">
        <w:rPr>
          <w:rFonts w:asciiTheme="majorHAnsi" w:eastAsia="Times New Roman" w:hAnsiTheme="majorHAnsi" w:cstheme="majorHAnsi"/>
          <w:i/>
          <w:iCs/>
          <w:color w:val="000000"/>
          <w:sz w:val="24"/>
          <w:szCs w:val="24"/>
        </w:rPr>
        <w:t xml:space="preserve">"It was market-morning. The ground was covered, nearly ankle-deep, with filth and mire; a thick steam, perpetually rising from the reeking bodies of the cattle, and mingling with the fog, which seemed to rest upon the </w:t>
      </w:r>
      <w:r w:rsidRPr="003805E9">
        <w:rPr>
          <w:rFonts w:asciiTheme="majorHAnsi" w:eastAsia="Times New Roman" w:hAnsiTheme="majorHAnsi" w:cstheme="majorHAnsi"/>
          <w:i/>
          <w:iCs/>
          <w:color w:val="000000"/>
          <w:sz w:val="24"/>
          <w:szCs w:val="24"/>
        </w:rPr>
        <w:lastRenderedPageBreak/>
        <w:t xml:space="preserve">chimney-tops, hung heavily above. All the pens in the </w:t>
      </w:r>
      <w:proofErr w:type="spellStart"/>
      <w:r w:rsidRPr="003805E9">
        <w:rPr>
          <w:rFonts w:asciiTheme="majorHAnsi" w:eastAsia="Times New Roman" w:hAnsiTheme="majorHAnsi" w:cstheme="majorHAnsi"/>
          <w:i/>
          <w:iCs/>
          <w:color w:val="000000"/>
          <w:sz w:val="24"/>
          <w:szCs w:val="24"/>
        </w:rPr>
        <w:t>centre</w:t>
      </w:r>
      <w:proofErr w:type="spellEnd"/>
      <w:r w:rsidRPr="003805E9">
        <w:rPr>
          <w:rFonts w:asciiTheme="majorHAnsi" w:eastAsia="Times New Roman" w:hAnsiTheme="majorHAnsi" w:cstheme="majorHAnsi"/>
          <w:i/>
          <w:iCs/>
          <w:color w:val="000000"/>
          <w:sz w:val="24"/>
          <w:szCs w:val="24"/>
        </w:rPr>
        <w:t xml:space="preserve"> of the large area, and as many temporary pens as could be crowded into the vacant space, were filled with sheep; tied up to posts by the gutter side were long</w:t>
      </w:r>
    </w:p>
    <w:p w:rsidR="003805E9" w:rsidRPr="003805E9" w:rsidRDefault="003805E9" w:rsidP="003805E9">
      <w:pPr>
        <w:shd w:val="clear" w:color="auto" w:fill="FFFFFF"/>
        <w:spacing w:after="75" w:line="240" w:lineRule="auto"/>
        <w:jc w:val="right"/>
        <w:rPr>
          <w:rFonts w:asciiTheme="majorHAnsi" w:eastAsia="Times New Roman" w:hAnsiTheme="majorHAnsi" w:cstheme="majorHAnsi"/>
          <w:b/>
          <w:bCs/>
          <w:color w:val="000000"/>
          <w:sz w:val="24"/>
          <w:szCs w:val="24"/>
        </w:rPr>
      </w:pPr>
      <w:r w:rsidRPr="003805E9">
        <w:rPr>
          <w:rFonts w:asciiTheme="majorHAnsi" w:eastAsia="Times New Roman" w:hAnsiTheme="majorHAnsi" w:cstheme="majorHAnsi"/>
          <w:b/>
          <w:bCs/>
          <w:color w:val="000000"/>
          <w:sz w:val="24"/>
          <w:szCs w:val="24"/>
        </w:rPr>
        <w:br/>
      </w:r>
      <w:hyperlink r:id="rId26" w:anchor="smithfield" w:tooltip="Learn about the London area of Smithfield" w:history="1">
        <w:r w:rsidRPr="003805E9">
          <w:rPr>
            <w:rFonts w:asciiTheme="majorHAnsi" w:eastAsia="Times New Roman" w:hAnsiTheme="majorHAnsi" w:cstheme="majorHAnsi"/>
            <w:b/>
            <w:bCs/>
            <w:color w:val="800080"/>
            <w:sz w:val="24"/>
            <w:szCs w:val="24"/>
          </w:rPr>
          <w:t>Smithfield Market</w:t>
        </w:r>
      </w:hyperlink>
    </w:p>
    <w:p w:rsidR="003805E9" w:rsidRPr="003805E9" w:rsidRDefault="003805E9" w:rsidP="003805E9">
      <w:pPr>
        <w:spacing w:after="0" w:line="240" w:lineRule="auto"/>
        <w:rPr>
          <w:rFonts w:asciiTheme="majorHAnsi" w:eastAsia="Times New Roman" w:hAnsiTheme="majorHAnsi" w:cstheme="majorHAnsi"/>
          <w:sz w:val="24"/>
          <w:szCs w:val="24"/>
        </w:rPr>
      </w:pPr>
      <w:proofErr w:type="gramStart"/>
      <w:r w:rsidRPr="003805E9">
        <w:rPr>
          <w:rFonts w:asciiTheme="majorHAnsi" w:eastAsia="Times New Roman" w:hAnsiTheme="majorHAnsi" w:cstheme="majorHAnsi"/>
          <w:color w:val="000000"/>
          <w:sz w:val="24"/>
          <w:szCs w:val="24"/>
          <w:shd w:val="clear" w:color="auto" w:fill="FFFFFF"/>
        </w:rPr>
        <w:t>lines</w:t>
      </w:r>
      <w:proofErr w:type="gramEnd"/>
      <w:r w:rsidRPr="003805E9">
        <w:rPr>
          <w:rFonts w:asciiTheme="majorHAnsi" w:eastAsia="Times New Roman" w:hAnsiTheme="majorHAnsi" w:cstheme="majorHAnsi"/>
          <w:color w:val="000000"/>
          <w:sz w:val="24"/>
          <w:szCs w:val="24"/>
          <w:shd w:val="clear" w:color="auto" w:fill="FFFFFF"/>
        </w:rPr>
        <w:t xml:space="preserve"> of beasts and oxen, three or four deep. </w:t>
      </w:r>
      <w:proofErr w:type="gramStart"/>
      <w:r w:rsidRPr="003805E9">
        <w:rPr>
          <w:rFonts w:asciiTheme="majorHAnsi" w:eastAsia="Times New Roman" w:hAnsiTheme="majorHAnsi" w:cstheme="majorHAnsi"/>
          <w:color w:val="000000"/>
          <w:sz w:val="24"/>
          <w:szCs w:val="24"/>
          <w:shd w:val="clear" w:color="auto" w:fill="FFFFFF"/>
        </w:rPr>
        <w:t>Countrymen, butchers, drovers, hawkers, boys, thieves, idlers, and vagabonds of every low grade, were mingled together in a mass; the whistling of drovers, the barking dogs, the bellowing and plunging of the oxen, the bleating of sheep, the grunting and squeaking of pigs, the cries of hawkers, the shouts, oaths, and quarrelling on all sides; the ringing of bells and roar of voices, that issued from every public-house; the crowding, pushing, driving, beating, whooping and yelling; the hideous and discordant dim that resounded from every corner of the market; and the unwashed, unshaven, squalid, and dirty figures constantly running to and fro, and bursting in and out of the throng; rendered it a stunning and bewildering scene, which quite confounded the senses."</w:t>
      </w:r>
      <w:proofErr w:type="gramEnd"/>
    </w:p>
    <w:p w:rsidR="003805E9" w:rsidRPr="003805E9" w:rsidRDefault="003805E9" w:rsidP="003805E9">
      <w:p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r w:rsidRPr="003805E9">
        <w:rPr>
          <w:rFonts w:asciiTheme="majorHAnsi" w:eastAsia="Times New Roman" w:hAnsiTheme="majorHAnsi" w:cstheme="majorHAnsi"/>
          <w:b/>
          <w:bCs/>
          <w:noProof/>
          <w:color w:val="800080"/>
          <w:sz w:val="24"/>
          <w:szCs w:val="24"/>
        </w:rPr>
        <w:drawing>
          <wp:anchor distT="0" distB="0" distL="114300" distR="114300" simplePos="0" relativeHeight="251658240" behindDoc="1" locked="0" layoutInCell="1" allowOverlap="1">
            <wp:simplePos x="0" y="0"/>
            <wp:positionH relativeFrom="column">
              <wp:posOffset>76895</wp:posOffset>
            </wp:positionH>
            <wp:positionV relativeFrom="paragraph">
              <wp:posOffset>205489</wp:posOffset>
            </wp:positionV>
            <wp:extent cx="2743200" cy="1974215"/>
            <wp:effectExtent l="0" t="0" r="0" b="6985"/>
            <wp:wrapThrough wrapText="bothSides">
              <wp:wrapPolygon edited="0">
                <wp:start x="0" y="0"/>
                <wp:lineTo x="0" y="21468"/>
                <wp:lineTo x="21450" y="21468"/>
                <wp:lineTo x="21450" y="0"/>
                <wp:lineTo x="0" y="0"/>
              </wp:wrapPolygon>
            </wp:wrapThrough>
            <wp:docPr id="6" name="Picture 6" descr="Smithfield Market">
              <a:hlinkClick xmlns:a="http://schemas.openxmlformats.org/drawingml/2006/main" r:id="rId27" tooltip="&quot;See a larger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ithfield Market">
                      <a:hlinkClick r:id="rId27" tooltip="&quot;See a larger image&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43200" cy="1974215"/>
                    </a:xfrm>
                    <a:prstGeom prst="rect">
                      <a:avLst/>
                    </a:prstGeom>
                    <a:noFill/>
                    <a:ln>
                      <a:noFill/>
                    </a:ln>
                  </pic:spPr>
                </pic:pic>
              </a:graphicData>
            </a:graphic>
          </wp:anchor>
        </w:drawing>
      </w:r>
      <w:r w:rsidRPr="003805E9">
        <w:rPr>
          <w:rFonts w:asciiTheme="majorHAnsi" w:eastAsia="Times New Roman" w:hAnsiTheme="majorHAnsi" w:cstheme="majorHAnsi"/>
          <w:color w:val="000000"/>
          <w:sz w:val="24"/>
          <w:szCs w:val="24"/>
        </w:rPr>
        <w:t xml:space="preserve">The Smithfield live-cattle market </w:t>
      </w:r>
      <w:proofErr w:type="gramStart"/>
      <w:r w:rsidRPr="003805E9">
        <w:rPr>
          <w:rFonts w:asciiTheme="majorHAnsi" w:eastAsia="Times New Roman" w:hAnsiTheme="majorHAnsi" w:cstheme="majorHAnsi"/>
          <w:color w:val="000000"/>
          <w:sz w:val="24"/>
          <w:szCs w:val="24"/>
        </w:rPr>
        <w:t>was finally moved</w:t>
      </w:r>
      <w:proofErr w:type="gramEnd"/>
      <w:r w:rsidRPr="003805E9">
        <w:rPr>
          <w:rFonts w:asciiTheme="majorHAnsi" w:eastAsia="Times New Roman" w:hAnsiTheme="majorHAnsi" w:cstheme="majorHAnsi"/>
          <w:color w:val="000000"/>
          <w:sz w:val="24"/>
          <w:szCs w:val="24"/>
        </w:rPr>
        <w:t xml:space="preserve"> out of the city to slaughterhouses in Islington in 1855.</w:t>
      </w:r>
    </w:p>
    <w:p w:rsidR="003805E9" w:rsidRDefault="003805E9" w:rsidP="003805E9">
      <w:p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p>
    <w:p w:rsidR="003805E9" w:rsidRDefault="003805E9" w:rsidP="003805E9">
      <w:p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p>
    <w:p w:rsidR="003805E9" w:rsidRDefault="003805E9" w:rsidP="003805E9">
      <w:p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p>
    <w:p w:rsidR="003805E9" w:rsidRDefault="003805E9" w:rsidP="003805E9">
      <w:p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p>
    <w:p w:rsidR="003805E9" w:rsidRDefault="003805E9" w:rsidP="003805E9">
      <w:p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p>
    <w:p w:rsidR="003805E9" w:rsidRPr="003805E9" w:rsidRDefault="003805E9" w:rsidP="003805E9">
      <w:p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hyperlink r:id="rId29" w:history="1">
        <w:r w:rsidRPr="003805E9">
          <w:rPr>
            <w:rFonts w:asciiTheme="majorHAnsi" w:eastAsia="Times New Roman" w:hAnsiTheme="majorHAnsi" w:cstheme="majorHAnsi"/>
            <w:color w:val="800080"/>
            <w:sz w:val="24"/>
            <w:szCs w:val="24"/>
          </w:rPr>
          <w:t>Henry Mayhew</w:t>
        </w:r>
      </w:hyperlink>
      <w:r w:rsidRPr="003805E9">
        <w:rPr>
          <w:rFonts w:asciiTheme="majorHAnsi" w:eastAsia="Times New Roman" w:hAnsiTheme="majorHAnsi" w:cstheme="majorHAnsi"/>
          <w:color w:val="000000"/>
          <w:sz w:val="24"/>
          <w:szCs w:val="24"/>
        </w:rPr>
        <w:t xml:space="preserve"> estimated that in the 1850s there were 12,000 costermongers (street sellers) making their living in the London streets. These sellers sold fruits, vegetables, flowers, fish, pies, muffins, and a variety of other goods. </w:t>
      </w:r>
      <w:proofErr w:type="gramStart"/>
      <w:r w:rsidRPr="003805E9">
        <w:rPr>
          <w:rFonts w:asciiTheme="majorHAnsi" w:eastAsia="Times New Roman" w:hAnsiTheme="majorHAnsi" w:cstheme="majorHAnsi"/>
          <w:color w:val="000000"/>
          <w:sz w:val="24"/>
          <w:szCs w:val="24"/>
        </w:rPr>
        <w:t>Generally</w:t>
      </w:r>
      <w:proofErr w:type="gramEnd"/>
      <w:r w:rsidRPr="003805E9">
        <w:rPr>
          <w:rFonts w:asciiTheme="majorHAnsi" w:eastAsia="Times New Roman" w:hAnsiTheme="majorHAnsi" w:cstheme="majorHAnsi"/>
          <w:color w:val="000000"/>
          <w:sz w:val="24"/>
          <w:szCs w:val="24"/>
        </w:rPr>
        <w:t xml:space="preserve"> the </w:t>
      </w:r>
      <w:proofErr w:type="spellStart"/>
      <w:r w:rsidRPr="003805E9">
        <w:rPr>
          <w:rFonts w:asciiTheme="majorHAnsi" w:eastAsia="Times New Roman" w:hAnsiTheme="majorHAnsi" w:cstheme="majorHAnsi"/>
          <w:color w:val="000000"/>
          <w:sz w:val="24"/>
          <w:szCs w:val="24"/>
        </w:rPr>
        <w:t>costers</w:t>
      </w:r>
      <w:proofErr w:type="spellEnd"/>
      <w:r w:rsidRPr="003805E9">
        <w:rPr>
          <w:rFonts w:asciiTheme="majorHAnsi" w:eastAsia="Times New Roman" w:hAnsiTheme="majorHAnsi" w:cstheme="majorHAnsi"/>
          <w:color w:val="000000"/>
          <w:sz w:val="24"/>
          <w:szCs w:val="24"/>
        </w:rPr>
        <w:t xml:space="preserve"> would go out early in the morning and buy their goods from the London markets such as Billingsgate fish market, Covent Garden, or Borough Market, bartering for the cheapest price with what they called their "stock money". These goods </w:t>
      </w:r>
      <w:proofErr w:type="gramStart"/>
      <w:r w:rsidRPr="003805E9">
        <w:rPr>
          <w:rFonts w:asciiTheme="majorHAnsi" w:eastAsia="Times New Roman" w:hAnsiTheme="majorHAnsi" w:cstheme="majorHAnsi"/>
          <w:color w:val="000000"/>
          <w:sz w:val="24"/>
          <w:szCs w:val="24"/>
        </w:rPr>
        <w:t>were then pushed</w:t>
      </w:r>
      <w:proofErr w:type="gramEnd"/>
      <w:r w:rsidRPr="003805E9">
        <w:rPr>
          <w:rFonts w:asciiTheme="majorHAnsi" w:eastAsia="Times New Roman" w:hAnsiTheme="majorHAnsi" w:cstheme="majorHAnsi"/>
          <w:color w:val="000000"/>
          <w:sz w:val="24"/>
          <w:szCs w:val="24"/>
        </w:rPr>
        <w:t xml:space="preserve"> through the streets in rented barrows. Mayhew detailed the lives of these street sellers in his </w:t>
      </w:r>
      <w:hyperlink r:id="rId30" w:history="1">
        <w:r w:rsidRPr="003805E9">
          <w:rPr>
            <w:rFonts w:asciiTheme="majorHAnsi" w:eastAsia="Times New Roman" w:hAnsiTheme="majorHAnsi" w:cstheme="majorHAnsi"/>
            <w:color w:val="800080"/>
            <w:sz w:val="24"/>
            <w:szCs w:val="24"/>
          </w:rPr>
          <w:t xml:space="preserve">London </w:t>
        </w:r>
        <w:proofErr w:type="spellStart"/>
        <w:r w:rsidRPr="003805E9">
          <w:rPr>
            <w:rFonts w:asciiTheme="majorHAnsi" w:eastAsia="Times New Roman" w:hAnsiTheme="majorHAnsi" w:cstheme="majorHAnsi"/>
            <w:color w:val="800080"/>
            <w:sz w:val="24"/>
            <w:szCs w:val="24"/>
          </w:rPr>
          <w:t>Labour</w:t>
        </w:r>
        <w:proofErr w:type="spellEnd"/>
        <w:r w:rsidRPr="003805E9">
          <w:rPr>
            <w:rFonts w:asciiTheme="majorHAnsi" w:eastAsia="Times New Roman" w:hAnsiTheme="majorHAnsi" w:cstheme="majorHAnsi"/>
            <w:color w:val="800080"/>
            <w:sz w:val="24"/>
            <w:szCs w:val="24"/>
          </w:rPr>
          <w:t xml:space="preserve"> and the London Poor</w:t>
        </w:r>
      </w:hyperlink>
      <w:r w:rsidRPr="003805E9">
        <w:rPr>
          <w:rFonts w:asciiTheme="majorHAnsi" w:eastAsia="Times New Roman" w:hAnsiTheme="majorHAnsi" w:cstheme="majorHAnsi"/>
          <w:color w:val="000000"/>
          <w:sz w:val="24"/>
          <w:szCs w:val="24"/>
        </w:rPr>
        <w:t> (1851). </w:t>
      </w:r>
      <w:hyperlink r:id="rId31" w:tooltip="Read Henry Mayhew's description of Covent Garden" w:history="1">
        <w:r w:rsidRPr="003805E9">
          <w:rPr>
            <w:rFonts w:asciiTheme="majorHAnsi" w:eastAsia="Times New Roman" w:hAnsiTheme="majorHAnsi" w:cstheme="majorHAnsi"/>
            <w:color w:val="800080"/>
            <w:sz w:val="24"/>
            <w:szCs w:val="24"/>
          </w:rPr>
          <w:t>Read Mayhew's description of Covent Garden Market.</w:t>
        </w:r>
      </w:hyperlink>
    </w:p>
    <w:p w:rsidR="003805E9" w:rsidRPr="003805E9" w:rsidRDefault="003805E9" w:rsidP="003805E9">
      <w:pPr>
        <w:shd w:val="clear" w:color="auto" w:fill="FFFFFF"/>
        <w:spacing w:before="100" w:beforeAutospacing="1" w:after="100" w:afterAutospacing="1" w:line="240" w:lineRule="auto"/>
        <w:outlineLvl w:val="2"/>
        <w:rPr>
          <w:rFonts w:asciiTheme="majorHAnsi" w:eastAsia="Times New Roman" w:hAnsiTheme="majorHAnsi" w:cstheme="majorHAnsi"/>
          <w:b/>
          <w:bCs/>
          <w:color w:val="000000"/>
          <w:sz w:val="24"/>
          <w:szCs w:val="24"/>
        </w:rPr>
      </w:pPr>
      <w:r w:rsidRPr="003805E9">
        <w:rPr>
          <w:rFonts w:asciiTheme="majorHAnsi" w:eastAsia="Times New Roman" w:hAnsiTheme="majorHAnsi" w:cstheme="majorHAnsi"/>
          <w:b/>
          <w:bCs/>
          <w:color w:val="000000"/>
          <w:sz w:val="24"/>
          <w:szCs w:val="24"/>
        </w:rPr>
        <w:t>The Law</w:t>
      </w:r>
    </w:p>
    <w:p w:rsidR="003805E9" w:rsidRPr="003805E9" w:rsidRDefault="003805E9" w:rsidP="003805E9">
      <w:p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r w:rsidRPr="003805E9">
        <w:rPr>
          <w:rFonts w:asciiTheme="majorHAnsi" w:eastAsia="Times New Roman" w:hAnsiTheme="majorHAnsi" w:cstheme="majorHAnsi"/>
          <w:color w:val="000000"/>
          <w:sz w:val="24"/>
          <w:szCs w:val="24"/>
        </w:rPr>
        <w:t>The Metropolitan Police, London's first police force, was created by Home Secretary </w:t>
      </w:r>
      <w:hyperlink r:id="rId32" w:history="1">
        <w:r w:rsidRPr="003805E9">
          <w:rPr>
            <w:rFonts w:asciiTheme="majorHAnsi" w:eastAsia="Times New Roman" w:hAnsiTheme="majorHAnsi" w:cstheme="majorHAnsi"/>
            <w:color w:val="800080"/>
            <w:sz w:val="24"/>
            <w:szCs w:val="24"/>
          </w:rPr>
          <w:t>Sir Robert Peel</w:t>
        </w:r>
      </w:hyperlink>
      <w:r w:rsidRPr="003805E9">
        <w:rPr>
          <w:rFonts w:asciiTheme="majorHAnsi" w:eastAsia="Times New Roman" w:hAnsiTheme="majorHAnsi" w:cstheme="majorHAnsi"/>
          <w:color w:val="000000"/>
          <w:sz w:val="24"/>
          <w:szCs w:val="24"/>
        </w:rPr>
        <w:t xml:space="preserve"> (hence the name Peelers and, eventually, Bobbies) in 1829 with headquarters in what </w:t>
      </w:r>
      <w:r w:rsidRPr="003805E9">
        <w:rPr>
          <w:rFonts w:asciiTheme="majorHAnsi" w:eastAsia="Times New Roman" w:hAnsiTheme="majorHAnsi" w:cstheme="majorHAnsi"/>
          <w:color w:val="000000"/>
          <w:sz w:val="24"/>
          <w:szCs w:val="24"/>
        </w:rPr>
        <w:lastRenderedPageBreak/>
        <w:t>would become known as </w:t>
      </w:r>
      <w:hyperlink r:id="rId33" w:anchor="scotlandyard" w:tooltip="Learn about the Scotland Yard area of London" w:history="1">
        <w:r w:rsidRPr="003805E9">
          <w:rPr>
            <w:rFonts w:asciiTheme="majorHAnsi" w:eastAsia="Times New Roman" w:hAnsiTheme="majorHAnsi" w:cstheme="majorHAnsi"/>
            <w:color w:val="800080"/>
            <w:sz w:val="24"/>
            <w:szCs w:val="24"/>
          </w:rPr>
          <w:t>Scotland Yard</w:t>
        </w:r>
      </w:hyperlink>
      <w:r w:rsidRPr="003805E9">
        <w:rPr>
          <w:rFonts w:asciiTheme="majorHAnsi" w:eastAsia="Times New Roman" w:hAnsiTheme="majorHAnsi" w:cstheme="majorHAnsi"/>
          <w:color w:val="000000"/>
          <w:sz w:val="24"/>
          <w:szCs w:val="24"/>
        </w:rPr>
        <w:t xml:space="preserve">. The old London watch system, in effect since Elizabethan times, </w:t>
      </w:r>
      <w:proofErr w:type="gramStart"/>
      <w:r w:rsidRPr="003805E9">
        <w:rPr>
          <w:rFonts w:asciiTheme="majorHAnsi" w:eastAsia="Times New Roman" w:hAnsiTheme="majorHAnsi" w:cstheme="majorHAnsi"/>
          <w:color w:val="000000"/>
          <w:sz w:val="24"/>
          <w:szCs w:val="24"/>
        </w:rPr>
        <w:t>was eventually abolished</w:t>
      </w:r>
      <w:proofErr w:type="gramEnd"/>
      <w:r w:rsidRPr="003805E9">
        <w:rPr>
          <w:rFonts w:asciiTheme="majorHAnsi" w:eastAsia="Times New Roman" w:hAnsiTheme="majorHAnsi" w:cstheme="majorHAnsi"/>
          <w:color w:val="000000"/>
          <w:sz w:val="24"/>
          <w:szCs w:val="24"/>
        </w:rPr>
        <w:t>.</w:t>
      </w:r>
    </w:p>
    <w:p w:rsidR="003805E9" w:rsidRPr="003805E9" w:rsidRDefault="003805E9" w:rsidP="003805E9">
      <w:pPr>
        <w:shd w:val="clear" w:color="auto" w:fill="FFFFFF"/>
        <w:spacing w:before="100" w:beforeAutospacing="1" w:after="100" w:afterAutospacing="1" w:line="240" w:lineRule="auto"/>
        <w:outlineLvl w:val="2"/>
        <w:rPr>
          <w:rFonts w:asciiTheme="majorHAnsi" w:eastAsia="Times New Roman" w:hAnsiTheme="majorHAnsi" w:cstheme="majorHAnsi"/>
          <w:b/>
          <w:bCs/>
          <w:color w:val="000000"/>
          <w:sz w:val="24"/>
          <w:szCs w:val="24"/>
        </w:rPr>
      </w:pPr>
      <w:r w:rsidRPr="003805E9">
        <w:rPr>
          <w:rFonts w:asciiTheme="majorHAnsi" w:eastAsia="Times New Roman" w:hAnsiTheme="majorHAnsi" w:cstheme="majorHAnsi"/>
          <w:b/>
          <w:bCs/>
          <w:color w:val="000000"/>
          <w:sz w:val="24"/>
          <w:szCs w:val="24"/>
        </w:rPr>
        <w:t>The Poor</w:t>
      </w:r>
    </w:p>
    <w:p w:rsidR="003805E9" w:rsidRPr="003805E9" w:rsidRDefault="003805E9" w:rsidP="003805E9">
      <w:p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r w:rsidRPr="003805E9">
        <w:rPr>
          <w:rFonts w:asciiTheme="majorHAnsi" w:eastAsia="Times New Roman" w:hAnsiTheme="majorHAnsi" w:cstheme="majorHAnsi"/>
          <w:color w:val="000000"/>
          <w:sz w:val="24"/>
          <w:szCs w:val="24"/>
        </w:rPr>
        <w:t>The Victorian answer to dealing with the poor and indigent was the New Poor Law, enacted in 1834. Previously it had been the burden of the parishes to take care of the poor.</w:t>
      </w:r>
    </w:p>
    <w:p w:rsidR="003805E9" w:rsidRPr="003805E9" w:rsidRDefault="003805E9" w:rsidP="003805E9">
      <w:pPr>
        <w:shd w:val="clear" w:color="auto" w:fill="FFFFFF"/>
        <w:spacing w:after="75" w:line="240" w:lineRule="auto"/>
        <w:jc w:val="right"/>
        <w:rPr>
          <w:rFonts w:asciiTheme="majorHAnsi" w:eastAsia="Times New Roman" w:hAnsiTheme="majorHAnsi" w:cstheme="majorHAnsi"/>
          <w:b/>
          <w:bCs/>
          <w:color w:val="000000"/>
          <w:sz w:val="24"/>
          <w:szCs w:val="24"/>
        </w:rPr>
      </w:pPr>
      <w:r w:rsidRPr="003805E9">
        <w:rPr>
          <w:rFonts w:asciiTheme="majorHAnsi" w:eastAsia="Times New Roman" w:hAnsiTheme="majorHAnsi" w:cstheme="majorHAnsi"/>
          <w:b/>
          <w:bCs/>
          <w:noProof/>
          <w:color w:val="800080"/>
          <w:sz w:val="24"/>
          <w:szCs w:val="24"/>
        </w:rPr>
        <w:drawing>
          <wp:inline distT="0" distB="0" distL="0" distR="0">
            <wp:extent cx="3516036" cy="3587667"/>
            <wp:effectExtent l="0" t="0" r="8255" b="0"/>
            <wp:docPr id="3" name="Picture 3" descr="Dickens - Blacking Factory">
              <a:hlinkClick xmlns:a="http://schemas.openxmlformats.org/drawingml/2006/main" r:id="rId34" tooltip="&quot;See a larger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ckens - Blacking Factory">
                      <a:hlinkClick r:id="rId34" tooltip="&quot;See a larger image&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533982" cy="3605979"/>
                    </a:xfrm>
                    <a:prstGeom prst="rect">
                      <a:avLst/>
                    </a:prstGeom>
                    <a:noFill/>
                    <a:ln>
                      <a:noFill/>
                    </a:ln>
                  </pic:spPr>
                </pic:pic>
              </a:graphicData>
            </a:graphic>
          </wp:inline>
        </w:drawing>
      </w:r>
      <w:r w:rsidRPr="003805E9">
        <w:rPr>
          <w:rFonts w:asciiTheme="majorHAnsi" w:eastAsia="Times New Roman" w:hAnsiTheme="majorHAnsi" w:cstheme="majorHAnsi"/>
          <w:b/>
          <w:bCs/>
          <w:color w:val="000000"/>
          <w:sz w:val="24"/>
          <w:szCs w:val="24"/>
        </w:rPr>
        <w:br/>
      </w:r>
      <w:proofErr w:type="gramStart"/>
      <w:r w:rsidRPr="003805E9">
        <w:rPr>
          <w:rFonts w:asciiTheme="majorHAnsi" w:eastAsia="Times New Roman" w:hAnsiTheme="majorHAnsi" w:cstheme="majorHAnsi"/>
          <w:b/>
          <w:bCs/>
          <w:color w:val="000000"/>
          <w:sz w:val="24"/>
          <w:szCs w:val="24"/>
        </w:rPr>
        <w:t>Warren's</w:t>
      </w:r>
      <w:proofErr w:type="gramEnd"/>
      <w:r w:rsidRPr="003805E9">
        <w:rPr>
          <w:rFonts w:asciiTheme="majorHAnsi" w:eastAsia="Times New Roman" w:hAnsiTheme="majorHAnsi" w:cstheme="majorHAnsi"/>
          <w:b/>
          <w:bCs/>
          <w:color w:val="000000"/>
          <w:sz w:val="24"/>
          <w:szCs w:val="24"/>
        </w:rPr>
        <w:t xml:space="preserve"> Blacking Factory</w:t>
      </w:r>
    </w:p>
    <w:p w:rsidR="003805E9" w:rsidRPr="003805E9" w:rsidRDefault="003805E9" w:rsidP="003805E9">
      <w:pPr>
        <w:spacing w:after="0" w:line="240" w:lineRule="auto"/>
        <w:rPr>
          <w:rFonts w:asciiTheme="majorHAnsi" w:eastAsia="Times New Roman" w:hAnsiTheme="majorHAnsi" w:cstheme="majorHAnsi"/>
          <w:sz w:val="24"/>
          <w:szCs w:val="24"/>
        </w:rPr>
      </w:pPr>
      <w:r w:rsidRPr="003805E9">
        <w:rPr>
          <w:rFonts w:asciiTheme="majorHAnsi" w:eastAsia="Times New Roman" w:hAnsiTheme="majorHAnsi" w:cstheme="majorHAnsi"/>
          <w:color w:val="000000"/>
          <w:sz w:val="24"/>
          <w:szCs w:val="24"/>
          <w:shd w:val="clear" w:color="auto" w:fill="FFFFFF"/>
        </w:rPr>
        <w:t xml:space="preserve">The new law required parishes to band together and create regional workhouses where aid could be </w:t>
      </w:r>
      <w:proofErr w:type="gramStart"/>
      <w:r w:rsidRPr="003805E9">
        <w:rPr>
          <w:rFonts w:asciiTheme="majorHAnsi" w:eastAsia="Times New Roman" w:hAnsiTheme="majorHAnsi" w:cstheme="majorHAnsi"/>
          <w:color w:val="000000"/>
          <w:sz w:val="24"/>
          <w:szCs w:val="24"/>
          <w:shd w:val="clear" w:color="auto" w:fill="FFFFFF"/>
        </w:rPr>
        <w:t>applied for.</w:t>
      </w:r>
      <w:proofErr w:type="gramEnd"/>
      <w:r w:rsidRPr="003805E9">
        <w:rPr>
          <w:rFonts w:asciiTheme="majorHAnsi" w:eastAsia="Times New Roman" w:hAnsiTheme="majorHAnsi" w:cstheme="majorHAnsi"/>
          <w:color w:val="000000"/>
          <w:sz w:val="24"/>
          <w:szCs w:val="24"/>
          <w:shd w:val="clear" w:color="auto" w:fill="FFFFFF"/>
        </w:rPr>
        <w:t xml:space="preserve"> The workhouse was little more than a prison for the poor. Civil liberties </w:t>
      </w:r>
      <w:proofErr w:type="gramStart"/>
      <w:r w:rsidRPr="003805E9">
        <w:rPr>
          <w:rFonts w:asciiTheme="majorHAnsi" w:eastAsia="Times New Roman" w:hAnsiTheme="majorHAnsi" w:cstheme="majorHAnsi"/>
          <w:color w:val="000000"/>
          <w:sz w:val="24"/>
          <w:szCs w:val="24"/>
          <w:shd w:val="clear" w:color="auto" w:fill="FFFFFF"/>
        </w:rPr>
        <w:t>were denied</w:t>
      </w:r>
      <w:proofErr w:type="gramEnd"/>
      <w:r w:rsidRPr="003805E9">
        <w:rPr>
          <w:rFonts w:asciiTheme="majorHAnsi" w:eastAsia="Times New Roman" w:hAnsiTheme="majorHAnsi" w:cstheme="majorHAnsi"/>
          <w:color w:val="000000"/>
          <w:sz w:val="24"/>
          <w:szCs w:val="24"/>
          <w:shd w:val="clear" w:color="auto" w:fill="FFFFFF"/>
        </w:rPr>
        <w:t>, families were separated, and human dignity was destroyed. The true poor often went to great lengths to avoid this relief.</w:t>
      </w:r>
    </w:p>
    <w:p w:rsidR="003805E9" w:rsidRPr="003805E9" w:rsidRDefault="003805E9" w:rsidP="003805E9">
      <w:p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r w:rsidRPr="003805E9">
        <w:rPr>
          <w:rFonts w:asciiTheme="majorHAnsi" w:eastAsia="Times New Roman" w:hAnsiTheme="majorHAnsi" w:cstheme="majorHAnsi"/>
          <w:color w:val="000000"/>
          <w:sz w:val="24"/>
          <w:szCs w:val="24"/>
        </w:rPr>
        <w:t>Charles Dickens, because of the childhood trauma caused by his father's imprisonment for debt and his consignment to </w:t>
      </w:r>
      <w:hyperlink r:id="rId36" w:anchor="warrens" w:tooltip="Learn about Warren's Blacking Factory where Charles Dickens worked as a child" w:history="1">
        <w:r w:rsidRPr="003805E9">
          <w:rPr>
            <w:rFonts w:asciiTheme="majorHAnsi" w:eastAsia="Times New Roman" w:hAnsiTheme="majorHAnsi" w:cstheme="majorHAnsi"/>
            <w:color w:val="800080"/>
            <w:sz w:val="24"/>
            <w:szCs w:val="24"/>
          </w:rPr>
          <w:t>Warren's Blacking Factory</w:t>
        </w:r>
      </w:hyperlink>
      <w:r w:rsidRPr="003805E9">
        <w:rPr>
          <w:rFonts w:asciiTheme="majorHAnsi" w:eastAsia="Times New Roman" w:hAnsiTheme="majorHAnsi" w:cstheme="majorHAnsi"/>
          <w:color w:val="000000"/>
          <w:sz w:val="24"/>
          <w:szCs w:val="24"/>
        </w:rPr>
        <w:t> to help support his family, was a true champion to the poor. He repeatedly pointed out the atrocities of the system through his novels.</w:t>
      </w:r>
    </w:p>
    <w:p w:rsidR="003805E9" w:rsidRPr="003805E9" w:rsidRDefault="003805E9" w:rsidP="003805E9">
      <w:p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r w:rsidRPr="003805E9">
        <w:rPr>
          <w:rFonts w:asciiTheme="majorHAnsi" w:eastAsia="Times New Roman" w:hAnsiTheme="majorHAnsi" w:cstheme="majorHAnsi"/>
          <w:color w:val="000000"/>
          <w:sz w:val="24"/>
          <w:szCs w:val="24"/>
        </w:rPr>
        <w:t>Journalist </w:t>
      </w:r>
      <w:hyperlink r:id="rId37" w:tgtFrame="_blank" w:history="1">
        <w:r w:rsidRPr="003805E9">
          <w:rPr>
            <w:rFonts w:asciiTheme="majorHAnsi" w:eastAsia="Times New Roman" w:hAnsiTheme="majorHAnsi" w:cstheme="majorHAnsi"/>
            <w:color w:val="800080"/>
            <w:sz w:val="24"/>
            <w:szCs w:val="24"/>
          </w:rPr>
          <w:t>Henry Mayhew</w:t>
        </w:r>
      </w:hyperlink>
      <w:r w:rsidRPr="003805E9">
        <w:rPr>
          <w:rFonts w:asciiTheme="majorHAnsi" w:eastAsia="Times New Roman" w:hAnsiTheme="majorHAnsi" w:cstheme="majorHAnsi"/>
          <w:color w:val="000000"/>
          <w:sz w:val="24"/>
          <w:szCs w:val="24"/>
        </w:rPr>
        <w:t> chronicled the plight of the London poor in articles originally written for the </w:t>
      </w:r>
      <w:hyperlink r:id="rId38" w:tgtFrame="_blank" w:history="1">
        <w:r w:rsidRPr="003805E9">
          <w:rPr>
            <w:rFonts w:asciiTheme="majorHAnsi" w:eastAsia="Times New Roman" w:hAnsiTheme="majorHAnsi" w:cstheme="majorHAnsi"/>
            <w:i/>
            <w:iCs/>
            <w:color w:val="800080"/>
            <w:sz w:val="24"/>
            <w:szCs w:val="24"/>
          </w:rPr>
          <w:t>Morning Chronicle</w:t>
        </w:r>
      </w:hyperlink>
      <w:r w:rsidRPr="003805E9">
        <w:rPr>
          <w:rFonts w:asciiTheme="majorHAnsi" w:eastAsia="Times New Roman" w:hAnsiTheme="majorHAnsi" w:cstheme="majorHAnsi"/>
          <w:color w:val="000000"/>
          <w:sz w:val="24"/>
          <w:szCs w:val="24"/>
        </w:rPr>
        <w:t> and later collected in </w:t>
      </w:r>
      <w:hyperlink r:id="rId39" w:tgtFrame="_blank" w:history="1">
        <w:r w:rsidRPr="003805E9">
          <w:rPr>
            <w:rFonts w:asciiTheme="majorHAnsi" w:eastAsia="Times New Roman" w:hAnsiTheme="majorHAnsi" w:cstheme="majorHAnsi"/>
            <w:color w:val="800080"/>
            <w:sz w:val="24"/>
            <w:szCs w:val="24"/>
          </w:rPr>
          <w:t xml:space="preserve">London </w:t>
        </w:r>
        <w:proofErr w:type="spellStart"/>
        <w:r w:rsidRPr="003805E9">
          <w:rPr>
            <w:rFonts w:asciiTheme="majorHAnsi" w:eastAsia="Times New Roman" w:hAnsiTheme="majorHAnsi" w:cstheme="majorHAnsi"/>
            <w:color w:val="800080"/>
            <w:sz w:val="24"/>
            <w:szCs w:val="24"/>
          </w:rPr>
          <w:t>Labour</w:t>
        </w:r>
        <w:proofErr w:type="spellEnd"/>
        <w:r w:rsidRPr="003805E9">
          <w:rPr>
            <w:rFonts w:asciiTheme="majorHAnsi" w:eastAsia="Times New Roman" w:hAnsiTheme="majorHAnsi" w:cstheme="majorHAnsi"/>
            <w:color w:val="800080"/>
            <w:sz w:val="24"/>
            <w:szCs w:val="24"/>
          </w:rPr>
          <w:t xml:space="preserve"> and the London Poor</w:t>
        </w:r>
      </w:hyperlink>
      <w:r w:rsidRPr="003805E9">
        <w:rPr>
          <w:rFonts w:asciiTheme="majorHAnsi" w:eastAsia="Times New Roman" w:hAnsiTheme="majorHAnsi" w:cstheme="majorHAnsi"/>
          <w:color w:val="000000"/>
          <w:sz w:val="24"/>
          <w:szCs w:val="24"/>
        </w:rPr>
        <w:t> (1851).</w:t>
      </w:r>
    </w:p>
    <w:p w:rsidR="003805E9" w:rsidRPr="003805E9" w:rsidRDefault="003805E9" w:rsidP="003805E9">
      <w:pPr>
        <w:shd w:val="clear" w:color="auto" w:fill="FFFFFF"/>
        <w:spacing w:before="100" w:beforeAutospacing="1" w:after="100" w:afterAutospacing="1" w:line="240" w:lineRule="auto"/>
        <w:outlineLvl w:val="2"/>
        <w:rPr>
          <w:rFonts w:asciiTheme="majorHAnsi" w:eastAsia="Times New Roman" w:hAnsiTheme="majorHAnsi" w:cstheme="majorHAnsi"/>
          <w:b/>
          <w:bCs/>
          <w:color w:val="000000"/>
          <w:sz w:val="24"/>
          <w:szCs w:val="24"/>
        </w:rPr>
      </w:pPr>
      <w:r w:rsidRPr="003805E9">
        <w:rPr>
          <w:rFonts w:asciiTheme="majorHAnsi" w:eastAsia="Times New Roman" w:hAnsiTheme="majorHAnsi" w:cstheme="majorHAnsi"/>
          <w:b/>
          <w:bCs/>
          <w:color w:val="000000"/>
          <w:sz w:val="24"/>
          <w:szCs w:val="24"/>
        </w:rPr>
        <w:t>End of an Era</w:t>
      </w:r>
    </w:p>
    <w:p w:rsidR="003805E9" w:rsidRPr="003805E9" w:rsidRDefault="003805E9" w:rsidP="003805E9">
      <w:p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r w:rsidRPr="003805E9">
        <w:rPr>
          <w:rFonts w:asciiTheme="majorHAnsi" w:eastAsia="Times New Roman" w:hAnsiTheme="majorHAnsi" w:cstheme="majorHAnsi"/>
          <w:color w:val="000000"/>
          <w:sz w:val="24"/>
          <w:szCs w:val="24"/>
        </w:rPr>
        <w:t xml:space="preserve">With the turn of the century and Queen Victoria's death in 1901 the Victorian period </w:t>
      </w:r>
      <w:proofErr w:type="gramStart"/>
      <w:r w:rsidRPr="003805E9">
        <w:rPr>
          <w:rFonts w:asciiTheme="majorHAnsi" w:eastAsia="Times New Roman" w:hAnsiTheme="majorHAnsi" w:cstheme="majorHAnsi"/>
          <w:color w:val="000000"/>
          <w:sz w:val="24"/>
          <w:szCs w:val="24"/>
        </w:rPr>
        <w:t>came to a close</w:t>
      </w:r>
      <w:proofErr w:type="gramEnd"/>
      <w:r w:rsidRPr="003805E9">
        <w:rPr>
          <w:rFonts w:asciiTheme="majorHAnsi" w:eastAsia="Times New Roman" w:hAnsiTheme="majorHAnsi" w:cstheme="majorHAnsi"/>
          <w:color w:val="000000"/>
          <w:sz w:val="24"/>
          <w:szCs w:val="24"/>
        </w:rPr>
        <w:t xml:space="preserve">. Many of the ills of the 19th century </w:t>
      </w:r>
      <w:proofErr w:type="gramStart"/>
      <w:r w:rsidRPr="003805E9">
        <w:rPr>
          <w:rFonts w:asciiTheme="majorHAnsi" w:eastAsia="Times New Roman" w:hAnsiTheme="majorHAnsi" w:cstheme="majorHAnsi"/>
          <w:color w:val="000000"/>
          <w:sz w:val="24"/>
          <w:szCs w:val="24"/>
        </w:rPr>
        <w:t>were remedied</w:t>
      </w:r>
      <w:proofErr w:type="gramEnd"/>
      <w:r w:rsidRPr="003805E9">
        <w:rPr>
          <w:rFonts w:asciiTheme="majorHAnsi" w:eastAsia="Times New Roman" w:hAnsiTheme="majorHAnsi" w:cstheme="majorHAnsi"/>
          <w:color w:val="000000"/>
          <w:sz w:val="24"/>
          <w:szCs w:val="24"/>
        </w:rPr>
        <w:t xml:space="preserve"> through education, technology and </w:t>
      </w:r>
      <w:r w:rsidRPr="003805E9">
        <w:rPr>
          <w:rFonts w:asciiTheme="majorHAnsi" w:eastAsia="Times New Roman" w:hAnsiTheme="majorHAnsi" w:cstheme="majorHAnsi"/>
          <w:color w:val="000000"/>
          <w:sz w:val="24"/>
          <w:szCs w:val="24"/>
        </w:rPr>
        <w:lastRenderedPageBreak/>
        <w:t>social reform... and by the social consciousness raised by the immensely popular novels of Charles Dickens.</w:t>
      </w:r>
    </w:p>
    <w:p w:rsidR="003805E9" w:rsidRPr="003805E9" w:rsidRDefault="003805E9" w:rsidP="003805E9">
      <w:pPr>
        <w:spacing w:after="0" w:line="240" w:lineRule="auto"/>
        <w:rPr>
          <w:rFonts w:asciiTheme="majorHAnsi" w:eastAsia="Times New Roman" w:hAnsiTheme="majorHAnsi" w:cstheme="majorHAnsi"/>
          <w:sz w:val="24"/>
          <w:szCs w:val="24"/>
        </w:rPr>
      </w:pPr>
      <w:r w:rsidRPr="003805E9">
        <w:rPr>
          <w:rFonts w:asciiTheme="majorHAnsi" w:eastAsia="Times New Roman" w:hAnsiTheme="majorHAnsi" w:cstheme="majorHAnsi"/>
          <w:sz w:val="24"/>
          <w:szCs w:val="24"/>
        </w:rPr>
        <w:pict>
          <v:rect id="_x0000_i1035" style="width:0;height:1.5pt" o:hrstd="t" o:hrnoshade="t" o:hr="t" fillcolor="black" stroked="f"/>
        </w:pict>
      </w:r>
    </w:p>
    <w:p w:rsidR="003805E9" w:rsidRPr="003805E9" w:rsidRDefault="003805E9" w:rsidP="003805E9">
      <w:pPr>
        <w:shd w:val="clear" w:color="auto" w:fill="FFFFFF"/>
        <w:spacing w:after="75" w:line="240" w:lineRule="auto"/>
        <w:jc w:val="right"/>
        <w:rPr>
          <w:rFonts w:asciiTheme="majorHAnsi" w:eastAsia="Times New Roman" w:hAnsiTheme="majorHAnsi" w:cstheme="majorHAnsi"/>
          <w:b/>
          <w:bCs/>
          <w:color w:val="000000"/>
          <w:sz w:val="24"/>
          <w:szCs w:val="24"/>
        </w:rPr>
      </w:pPr>
      <w:r w:rsidRPr="003805E9">
        <w:rPr>
          <w:rFonts w:asciiTheme="majorHAnsi" w:eastAsia="Times New Roman" w:hAnsiTheme="majorHAnsi" w:cstheme="majorHAnsi"/>
          <w:b/>
          <w:bCs/>
          <w:noProof/>
          <w:color w:val="000000"/>
          <w:sz w:val="24"/>
          <w:szCs w:val="24"/>
        </w:rPr>
        <w:drawing>
          <wp:inline distT="0" distB="0" distL="0" distR="0">
            <wp:extent cx="2740167" cy="1735166"/>
            <wp:effectExtent l="0" t="0" r="3175" b="0"/>
            <wp:docPr id="1" name="Picture 1" descr="Food and Dr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od and Drink"/>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774929" cy="1757178"/>
                    </a:xfrm>
                    <a:prstGeom prst="rect">
                      <a:avLst/>
                    </a:prstGeom>
                    <a:noFill/>
                    <a:ln>
                      <a:noFill/>
                    </a:ln>
                  </pic:spPr>
                </pic:pic>
              </a:graphicData>
            </a:graphic>
          </wp:inline>
        </w:drawing>
      </w:r>
    </w:p>
    <w:p w:rsidR="003805E9" w:rsidRPr="003805E9" w:rsidRDefault="003805E9" w:rsidP="003805E9">
      <w:pPr>
        <w:shd w:val="clear" w:color="auto" w:fill="FFFFFF"/>
        <w:spacing w:before="100" w:beforeAutospacing="1" w:after="100" w:afterAutospacing="1" w:line="240" w:lineRule="auto"/>
        <w:outlineLvl w:val="2"/>
        <w:rPr>
          <w:rFonts w:asciiTheme="majorHAnsi" w:eastAsia="Times New Roman" w:hAnsiTheme="majorHAnsi" w:cstheme="majorHAnsi"/>
          <w:b/>
          <w:bCs/>
          <w:color w:val="000000"/>
          <w:sz w:val="24"/>
          <w:szCs w:val="24"/>
        </w:rPr>
      </w:pPr>
      <w:r w:rsidRPr="003805E9">
        <w:rPr>
          <w:rFonts w:asciiTheme="majorHAnsi" w:eastAsia="Times New Roman" w:hAnsiTheme="majorHAnsi" w:cstheme="majorHAnsi"/>
          <w:b/>
          <w:bCs/>
          <w:color w:val="000000"/>
          <w:sz w:val="24"/>
          <w:szCs w:val="24"/>
        </w:rPr>
        <w:t>Eating and Drinking with Charles Dickens</w:t>
      </w:r>
    </w:p>
    <w:p w:rsidR="003805E9" w:rsidRPr="003805E9" w:rsidRDefault="003805E9" w:rsidP="003805E9">
      <w:p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r w:rsidRPr="003805E9">
        <w:rPr>
          <w:rFonts w:asciiTheme="majorHAnsi" w:eastAsia="Times New Roman" w:hAnsiTheme="majorHAnsi" w:cstheme="majorHAnsi"/>
          <w:color w:val="000000"/>
          <w:sz w:val="24"/>
          <w:szCs w:val="24"/>
        </w:rPr>
        <w:t xml:space="preserve">Throughout his </w:t>
      </w:r>
      <w:proofErr w:type="gramStart"/>
      <w:r w:rsidRPr="003805E9">
        <w:rPr>
          <w:rFonts w:asciiTheme="majorHAnsi" w:eastAsia="Times New Roman" w:hAnsiTheme="majorHAnsi" w:cstheme="majorHAnsi"/>
          <w:color w:val="000000"/>
          <w:sz w:val="24"/>
          <w:szCs w:val="24"/>
        </w:rPr>
        <w:t>work</w:t>
      </w:r>
      <w:proofErr w:type="gramEnd"/>
      <w:r w:rsidRPr="003805E9">
        <w:rPr>
          <w:rFonts w:asciiTheme="majorHAnsi" w:eastAsia="Times New Roman" w:hAnsiTheme="majorHAnsi" w:cstheme="majorHAnsi"/>
          <w:color w:val="000000"/>
          <w:sz w:val="24"/>
          <w:szCs w:val="24"/>
        </w:rPr>
        <w:t xml:space="preserve"> Charles Dickens relishes in the description of food and drink in such a way as to make the most meager meal seem a feast. From Pip and Joe comparing slices of bread in </w:t>
      </w:r>
      <w:hyperlink r:id="rId41" w:tooltip="Learn about Charles Dickens' novel Great Expectations" w:history="1">
        <w:r w:rsidRPr="003805E9">
          <w:rPr>
            <w:rFonts w:asciiTheme="majorHAnsi" w:eastAsia="Times New Roman" w:hAnsiTheme="majorHAnsi" w:cstheme="majorHAnsi"/>
            <w:color w:val="800080"/>
            <w:sz w:val="24"/>
            <w:szCs w:val="24"/>
          </w:rPr>
          <w:t>Great Expectations</w:t>
        </w:r>
      </w:hyperlink>
      <w:r w:rsidRPr="003805E9">
        <w:rPr>
          <w:rFonts w:asciiTheme="majorHAnsi" w:eastAsia="Times New Roman" w:hAnsiTheme="majorHAnsi" w:cstheme="majorHAnsi"/>
          <w:color w:val="000000"/>
          <w:sz w:val="24"/>
          <w:szCs w:val="24"/>
        </w:rPr>
        <w:t> to the Ghost of Christmas Present's magnificent spread, Dickens celebrates the culinary delights of his day. There is much roast fowl and joint of mutton, plum pudding and boiled beef.</w:t>
      </w:r>
    </w:p>
    <w:p w:rsidR="003805E9" w:rsidRPr="003805E9" w:rsidRDefault="003805E9" w:rsidP="003805E9">
      <w:p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r w:rsidRPr="003805E9">
        <w:rPr>
          <w:rFonts w:asciiTheme="majorHAnsi" w:eastAsia="Times New Roman" w:hAnsiTheme="majorHAnsi" w:cstheme="majorHAnsi"/>
          <w:color w:val="000000"/>
          <w:sz w:val="24"/>
          <w:szCs w:val="24"/>
        </w:rPr>
        <w:t>Drinking is ubiquitous in Dickens. From the peasants in Paris soaking up the spilled wine in the street in </w:t>
      </w:r>
      <w:hyperlink r:id="rId42" w:tooltip="Learn about Charles Dickens' novel A Tale of Two Cities" w:history="1">
        <w:r w:rsidRPr="003805E9">
          <w:rPr>
            <w:rFonts w:asciiTheme="majorHAnsi" w:eastAsia="Times New Roman" w:hAnsiTheme="majorHAnsi" w:cstheme="majorHAnsi"/>
            <w:color w:val="800080"/>
            <w:sz w:val="24"/>
            <w:szCs w:val="24"/>
          </w:rPr>
          <w:t>A Tale of Two Cities</w:t>
        </w:r>
      </w:hyperlink>
      <w:r w:rsidRPr="003805E9">
        <w:rPr>
          <w:rFonts w:asciiTheme="majorHAnsi" w:eastAsia="Times New Roman" w:hAnsiTheme="majorHAnsi" w:cstheme="majorHAnsi"/>
          <w:color w:val="000000"/>
          <w:sz w:val="24"/>
          <w:szCs w:val="24"/>
        </w:rPr>
        <w:t xml:space="preserve"> to </w:t>
      </w:r>
      <w:proofErr w:type="spellStart"/>
      <w:r w:rsidRPr="003805E9">
        <w:rPr>
          <w:rFonts w:asciiTheme="majorHAnsi" w:eastAsia="Times New Roman" w:hAnsiTheme="majorHAnsi" w:cstheme="majorHAnsi"/>
          <w:color w:val="000000"/>
          <w:sz w:val="24"/>
          <w:szCs w:val="24"/>
        </w:rPr>
        <w:t>Mr</w:t>
      </w:r>
      <w:proofErr w:type="spellEnd"/>
      <w:r w:rsidRPr="003805E9">
        <w:rPr>
          <w:rFonts w:asciiTheme="majorHAnsi" w:eastAsia="Times New Roman" w:hAnsiTheme="majorHAnsi" w:cstheme="majorHAnsi"/>
          <w:color w:val="000000"/>
          <w:sz w:val="24"/>
          <w:szCs w:val="24"/>
        </w:rPr>
        <w:t xml:space="preserve"> Micawber's famous </w:t>
      </w:r>
      <w:proofErr w:type="gramStart"/>
      <w:r w:rsidRPr="003805E9">
        <w:rPr>
          <w:rFonts w:asciiTheme="majorHAnsi" w:eastAsia="Times New Roman" w:hAnsiTheme="majorHAnsi" w:cstheme="majorHAnsi"/>
          <w:color w:val="000000"/>
          <w:sz w:val="24"/>
          <w:szCs w:val="24"/>
        </w:rPr>
        <w:t>punch,</w:t>
      </w:r>
      <w:proofErr w:type="gramEnd"/>
      <w:r w:rsidRPr="003805E9">
        <w:rPr>
          <w:rFonts w:asciiTheme="majorHAnsi" w:eastAsia="Times New Roman" w:hAnsiTheme="majorHAnsi" w:cstheme="majorHAnsi"/>
          <w:color w:val="000000"/>
          <w:sz w:val="24"/>
          <w:szCs w:val="24"/>
        </w:rPr>
        <w:t xml:space="preserve"> everyone seems to have a drink in their hand. This partly reflects the fact that, in Dickens' London, alcohol was safer to drink than the water.</w:t>
      </w:r>
    </w:p>
    <w:p w:rsidR="003805E9" w:rsidRPr="003805E9" w:rsidRDefault="003805E9" w:rsidP="003805E9">
      <w:p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r w:rsidRPr="003805E9">
        <w:rPr>
          <w:rFonts w:asciiTheme="majorHAnsi" w:eastAsia="Times New Roman" w:hAnsiTheme="majorHAnsi" w:cstheme="majorHAnsi"/>
          <w:color w:val="000000"/>
          <w:sz w:val="24"/>
          <w:szCs w:val="24"/>
        </w:rPr>
        <w:t>Charles Dickens, by all indications, was a moderate drinker himself. While diligently pointing out the evils of overindulgence, he also had no patience with the </w:t>
      </w:r>
      <w:hyperlink r:id="rId43" w:history="1">
        <w:r w:rsidRPr="003805E9">
          <w:rPr>
            <w:rFonts w:asciiTheme="majorHAnsi" w:eastAsia="Times New Roman" w:hAnsiTheme="majorHAnsi" w:cstheme="majorHAnsi"/>
            <w:color w:val="800080"/>
            <w:sz w:val="24"/>
            <w:szCs w:val="24"/>
          </w:rPr>
          <w:t>Temperance Movement</w:t>
        </w:r>
      </w:hyperlink>
      <w:r w:rsidRPr="003805E9">
        <w:rPr>
          <w:rFonts w:asciiTheme="majorHAnsi" w:eastAsia="Times New Roman" w:hAnsiTheme="majorHAnsi" w:cstheme="majorHAnsi"/>
          <w:color w:val="000000"/>
          <w:sz w:val="24"/>
          <w:szCs w:val="24"/>
        </w:rPr>
        <w:t>, which he lampooned in </w:t>
      </w:r>
      <w:hyperlink r:id="rId44" w:tooltip="Learn about Charles Dickens' novel The Pickwick Papers" w:history="1">
        <w:r w:rsidRPr="003805E9">
          <w:rPr>
            <w:rFonts w:asciiTheme="majorHAnsi" w:eastAsia="Times New Roman" w:hAnsiTheme="majorHAnsi" w:cstheme="majorHAnsi"/>
            <w:color w:val="800080"/>
            <w:sz w:val="24"/>
            <w:szCs w:val="24"/>
          </w:rPr>
          <w:t>Pickwick Papers</w:t>
        </w:r>
      </w:hyperlink>
      <w:r w:rsidRPr="003805E9">
        <w:rPr>
          <w:rFonts w:asciiTheme="majorHAnsi" w:eastAsia="Times New Roman" w:hAnsiTheme="majorHAnsi" w:cstheme="majorHAnsi"/>
          <w:color w:val="000000"/>
          <w:sz w:val="24"/>
          <w:szCs w:val="24"/>
        </w:rPr>
        <w:t>. Indeed Dickens had a falling out with his friend and illustrator </w:t>
      </w:r>
      <w:hyperlink r:id="rId45" w:anchor="cruikshank" w:tooltip="Learn about Charles Dickens' friend and illustrator George Cruikshank" w:history="1">
        <w:r w:rsidRPr="003805E9">
          <w:rPr>
            <w:rFonts w:asciiTheme="majorHAnsi" w:eastAsia="Times New Roman" w:hAnsiTheme="majorHAnsi" w:cstheme="majorHAnsi"/>
            <w:color w:val="800080"/>
            <w:sz w:val="24"/>
            <w:szCs w:val="24"/>
          </w:rPr>
          <w:t>George Cruikshank</w:t>
        </w:r>
      </w:hyperlink>
      <w:r w:rsidRPr="003805E9">
        <w:rPr>
          <w:rFonts w:asciiTheme="majorHAnsi" w:eastAsia="Times New Roman" w:hAnsiTheme="majorHAnsi" w:cstheme="majorHAnsi"/>
          <w:color w:val="000000"/>
          <w:sz w:val="24"/>
          <w:szCs w:val="24"/>
        </w:rPr>
        <w:t> when Cruikshank, formerly a heavy drinker, became a zealous supporter of abstinence.</w:t>
      </w:r>
    </w:p>
    <w:p w:rsidR="003805E9" w:rsidRPr="003805E9" w:rsidRDefault="003805E9" w:rsidP="003805E9">
      <w:p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r w:rsidRPr="003805E9">
        <w:rPr>
          <w:rFonts w:asciiTheme="majorHAnsi" w:eastAsia="Times New Roman" w:hAnsiTheme="majorHAnsi" w:cstheme="majorHAnsi"/>
          <w:color w:val="000000"/>
          <w:sz w:val="24"/>
          <w:szCs w:val="24"/>
        </w:rPr>
        <w:t xml:space="preserve">In reply to a letter from an irate advocate of abstinence in </w:t>
      </w:r>
      <w:proofErr w:type="gramStart"/>
      <w:r w:rsidRPr="003805E9">
        <w:rPr>
          <w:rFonts w:asciiTheme="majorHAnsi" w:eastAsia="Times New Roman" w:hAnsiTheme="majorHAnsi" w:cstheme="majorHAnsi"/>
          <w:color w:val="000000"/>
          <w:sz w:val="24"/>
          <w:szCs w:val="24"/>
        </w:rPr>
        <w:t>1847</w:t>
      </w:r>
      <w:proofErr w:type="gramEnd"/>
      <w:r w:rsidRPr="003805E9">
        <w:rPr>
          <w:rFonts w:asciiTheme="majorHAnsi" w:eastAsia="Times New Roman" w:hAnsiTheme="majorHAnsi" w:cstheme="majorHAnsi"/>
          <w:color w:val="000000"/>
          <w:sz w:val="24"/>
          <w:szCs w:val="24"/>
        </w:rPr>
        <w:t xml:space="preserve"> Dickens answered:</w:t>
      </w:r>
    </w:p>
    <w:p w:rsidR="003805E9" w:rsidRPr="003805E9" w:rsidRDefault="003805E9" w:rsidP="003805E9">
      <w:p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r w:rsidRPr="003805E9">
        <w:rPr>
          <w:rFonts w:asciiTheme="majorHAnsi" w:eastAsia="Times New Roman" w:hAnsiTheme="majorHAnsi" w:cstheme="majorHAnsi"/>
          <w:color w:val="000000"/>
          <w:sz w:val="24"/>
          <w:szCs w:val="24"/>
        </w:rPr>
        <w:t xml:space="preserve">"I have no doubt whatever that the warm stuff in the jug at Bob </w:t>
      </w:r>
      <w:proofErr w:type="spellStart"/>
      <w:r w:rsidRPr="003805E9">
        <w:rPr>
          <w:rFonts w:asciiTheme="majorHAnsi" w:eastAsia="Times New Roman" w:hAnsiTheme="majorHAnsi" w:cstheme="majorHAnsi"/>
          <w:color w:val="000000"/>
          <w:sz w:val="24"/>
          <w:szCs w:val="24"/>
        </w:rPr>
        <w:t>Cratchit's</w:t>
      </w:r>
      <w:proofErr w:type="spellEnd"/>
      <w:r w:rsidRPr="003805E9">
        <w:rPr>
          <w:rFonts w:asciiTheme="majorHAnsi" w:eastAsia="Times New Roman" w:hAnsiTheme="majorHAnsi" w:cstheme="majorHAnsi"/>
          <w:color w:val="000000"/>
          <w:sz w:val="24"/>
          <w:szCs w:val="24"/>
        </w:rPr>
        <w:t xml:space="preserve"> Christmas dinner, had a very pleasant effect on the simple party. I am certain that if I had been at </w:t>
      </w:r>
      <w:proofErr w:type="spellStart"/>
      <w:r w:rsidRPr="003805E9">
        <w:rPr>
          <w:rFonts w:asciiTheme="majorHAnsi" w:eastAsia="Times New Roman" w:hAnsiTheme="majorHAnsi" w:cstheme="majorHAnsi"/>
          <w:color w:val="000000"/>
          <w:sz w:val="24"/>
          <w:szCs w:val="24"/>
        </w:rPr>
        <w:t>Mr</w:t>
      </w:r>
      <w:proofErr w:type="spellEnd"/>
      <w:r w:rsidRPr="003805E9">
        <w:rPr>
          <w:rFonts w:asciiTheme="majorHAnsi" w:eastAsia="Times New Roman" w:hAnsiTheme="majorHAnsi" w:cstheme="majorHAnsi"/>
          <w:color w:val="000000"/>
          <w:sz w:val="24"/>
          <w:szCs w:val="24"/>
        </w:rPr>
        <w:t xml:space="preserve"> Fezziwig's ball, I should have taken a little </w:t>
      </w:r>
      <w:proofErr w:type="spellStart"/>
      <w:r w:rsidRPr="003805E9">
        <w:rPr>
          <w:rFonts w:asciiTheme="majorHAnsi" w:eastAsia="Times New Roman" w:hAnsiTheme="majorHAnsi" w:cstheme="majorHAnsi"/>
          <w:color w:val="000000"/>
          <w:sz w:val="24"/>
          <w:szCs w:val="24"/>
        </w:rPr>
        <w:t>negus</w:t>
      </w:r>
      <w:proofErr w:type="spellEnd"/>
      <w:r w:rsidRPr="003805E9">
        <w:rPr>
          <w:rFonts w:asciiTheme="majorHAnsi" w:eastAsia="Times New Roman" w:hAnsiTheme="majorHAnsi" w:cstheme="majorHAnsi"/>
          <w:color w:val="000000"/>
          <w:sz w:val="24"/>
          <w:szCs w:val="24"/>
        </w:rPr>
        <w:t xml:space="preserve"> -- and possibly not a little beer -- and been </w:t>
      </w:r>
      <w:proofErr w:type="gramStart"/>
      <w:r w:rsidRPr="003805E9">
        <w:rPr>
          <w:rFonts w:asciiTheme="majorHAnsi" w:eastAsia="Times New Roman" w:hAnsiTheme="majorHAnsi" w:cstheme="majorHAnsi"/>
          <w:color w:val="000000"/>
          <w:sz w:val="24"/>
          <w:szCs w:val="24"/>
        </w:rPr>
        <w:t>none the worse for</w:t>
      </w:r>
      <w:proofErr w:type="gramEnd"/>
      <w:r w:rsidRPr="003805E9">
        <w:rPr>
          <w:rFonts w:asciiTheme="majorHAnsi" w:eastAsia="Times New Roman" w:hAnsiTheme="majorHAnsi" w:cstheme="majorHAnsi"/>
          <w:color w:val="000000"/>
          <w:sz w:val="24"/>
          <w:szCs w:val="24"/>
        </w:rPr>
        <w:t xml:space="preserve"> it, in heart or head. I am very sure that the working people of this country have not too many household enjoyments, and I could not, in my fancy or in actual deed, deprive them of this one when it is so innocently shared."</w:t>
      </w:r>
    </w:p>
    <w:p w:rsidR="003805E9" w:rsidRDefault="003805E9" w:rsidP="003805E9">
      <w:pPr>
        <w:shd w:val="clear" w:color="auto" w:fill="FFFFFF"/>
        <w:spacing w:before="100" w:beforeAutospacing="1" w:after="100" w:afterAutospacing="1" w:line="240" w:lineRule="auto"/>
        <w:outlineLvl w:val="2"/>
        <w:rPr>
          <w:rFonts w:asciiTheme="majorHAnsi" w:eastAsia="Times New Roman" w:hAnsiTheme="majorHAnsi" w:cstheme="majorHAnsi"/>
          <w:b/>
          <w:bCs/>
          <w:color w:val="000000"/>
          <w:sz w:val="24"/>
          <w:szCs w:val="24"/>
        </w:rPr>
      </w:pPr>
      <w:bookmarkStart w:id="0" w:name="_GoBack"/>
      <w:bookmarkEnd w:id="0"/>
    </w:p>
    <w:sectPr w:rsidR="00380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85B56"/>
    <w:multiLevelType w:val="multilevel"/>
    <w:tmpl w:val="9612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5E9"/>
    <w:rsid w:val="003805E9"/>
    <w:rsid w:val="00443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315B2"/>
  <w15:chartTrackingRefBased/>
  <w15:docId w15:val="{05366076-035E-4EDE-8D16-022861838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805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805E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805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05E9"/>
    <w:rPr>
      <w:b/>
      <w:bCs/>
    </w:rPr>
  </w:style>
  <w:style w:type="character" w:styleId="Hyperlink">
    <w:name w:val="Hyperlink"/>
    <w:basedOn w:val="DefaultParagraphFont"/>
    <w:uiPriority w:val="99"/>
    <w:semiHidden/>
    <w:unhideWhenUsed/>
    <w:rsid w:val="003805E9"/>
    <w:rPr>
      <w:color w:val="0000FF"/>
      <w:u w:val="single"/>
    </w:rPr>
  </w:style>
  <w:style w:type="character" w:styleId="Emphasis">
    <w:name w:val="Emphasis"/>
    <w:basedOn w:val="DefaultParagraphFont"/>
    <w:uiPriority w:val="20"/>
    <w:qFormat/>
    <w:rsid w:val="003805E9"/>
    <w:rPr>
      <w:i/>
      <w:iCs/>
    </w:rPr>
  </w:style>
  <w:style w:type="character" w:customStyle="1" w:styleId="quote">
    <w:name w:val="quote"/>
    <w:basedOn w:val="DefaultParagraphFont"/>
    <w:rsid w:val="00380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790785">
      <w:bodyDiv w:val="1"/>
      <w:marLeft w:val="0"/>
      <w:marRight w:val="0"/>
      <w:marTop w:val="0"/>
      <w:marBottom w:val="0"/>
      <w:divBdr>
        <w:top w:val="none" w:sz="0" w:space="0" w:color="auto"/>
        <w:left w:val="none" w:sz="0" w:space="0" w:color="auto"/>
        <w:bottom w:val="none" w:sz="0" w:space="0" w:color="auto"/>
        <w:right w:val="none" w:sz="0" w:space="0" w:color="auto"/>
      </w:divBdr>
      <w:divsChild>
        <w:div w:id="1421757963">
          <w:marLeft w:val="150"/>
          <w:marRight w:val="150"/>
          <w:marTop w:val="75"/>
          <w:marBottom w:val="75"/>
          <w:divBdr>
            <w:top w:val="none" w:sz="0" w:space="0" w:color="auto"/>
            <w:left w:val="none" w:sz="0" w:space="0" w:color="auto"/>
            <w:bottom w:val="none" w:sz="0" w:space="0" w:color="auto"/>
            <w:right w:val="none" w:sz="0" w:space="0" w:color="auto"/>
          </w:divBdr>
        </w:div>
        <w:div w:id="527378199">
          <w:marLeft w:val="75"/>
          <w:marRight w:val="75"/>
          <w:marTop w:val="75"/>
          <w:marBottom w:val="75"/>
          <w:divBdr>
            <w:top w:val="none" w:sz="0" w:space="0" w:color="auto"/>
            <w:left w:val="none" w:sz="0" w:space="0" w:color="auto"/>
            <w:bottom w:val="none" w:sz="0" w:space="0" w:color="auto"/>
            <w:right w:val="none" w:sz="0" w:space="0" w:color="auto"/>
          </w:divBdr>
        </w:div>
        <w:div w:id="566040453">
          <w:marLeft w:val="75"/>
          <w:marRight w:val="75"/>
          <w:marTop w:val="75"/>
          <w:marBottom w:val="75"/>
          <w:divBdr>
            <w:top w:val="none" w:sz="0" w:space="0" w:color="auto"/>
            <w:left w:val="none" w:sz="0" w:space="0" w:color="auto"/>
            <w:bottom w:val="none" w:sz="0" w:space="0" w:color="auto"/>
            <w:right w:val="none" w:sz="0" w:space="0" w:color="auto"/>
          </w:divBdr>
        </w:div>
        <w:div w:id="1392772789">
          <w:marLeft w:val="75"/>
          <w:marRight w:val="150"/>
          <w:marTop w:val="225"/>
          <w:marBottom w:val="75"/>
          <w:divBdr>
            <w:top w:val="single" w:sz="6" w:space="4" w:color="CF9A64"/>
            <w:left w:val="single" w:sz="6" w:space="4" w:color="CF9A64"/>
            <w:bottom w:val="single" w:sz="6" w:space="4" w:color="CF9A64"/>
            <w:right w:val="single" w:sz="6" w:space="4" w:color="CF9A64"/>
          </w:divBdr>
        </w:div>
        <w:div w:id="1301611316">
          <w:marLeft w:val="75"/>
          <w:marRight w:val="75"/>
          <w:marTop w:val="75"/>
          <w:marBottom w:val="75"/>
          <w:divBdr>
            <w:top w:val="none" w:sz="0" w:space="0" w:color="auto"/>
            <w:left w:val="none" w:sz="0" w:space="0" w:color="auto"/>
            <w:bottom w:val="none" w:sz="0" w:space="0" w:color="auto"/>
            <w:right w:val="none" w:sz="0" w:space="0" w:color="auto"/>
          </w:divBdr>
        </w:div>
        <w:div w:id="1683241891">
          <w:marLeft w:val="75"/>
          <w:marRight w:val="75"/>
          <w:marTop w:val="75"/>
          <w:marBottom w:val="75"/>
          <w:divBdr>
            <w:top w:val="none" w:sz="0" w:space="0" w:color="auto"/>
            <w:left w:val="none" w:sz="0" w:space="0" w:color="auto"/>
            <w:bottom w:val="none" w:sz="0" w:space="0" w:color="auto"/>
            <w:right w:val="none" w:sz="0" w:space="0" w:color="auto"/>
          </w:divBdr>
        </w:div>
        <w:div w:id="1953706878">
          <w:marLeft w:val="75"/>
          <w:marRight w:val="75"/>
          <w:marTop w:val="75"/>
          <w:marBottom w:val="75"/>
          <w:divBdr>
            <w:top w:val="none" w:sz="0" w:space="0" w:color="auto"/>
            <w:left w:val="none" w:sz="0" w:space="0" w:color="auto"/>
            <w:bottom w:val="none" w:sz="0" w:space="0" w:color="auto"/>
            <w:right w:val="none" w:sz="0" w:space="0" w:color="auto"/>
          </w:divBdr>
        </w:div>
        <w:div w:id="148524751">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esdickenspage.com/charles-dickens-london-map.html" TargetMode="External"/><Relationship Id="rId13" Type="http://schemas.openxmlformats.org/officeDocument/2006/relationships/hyperlink" Target="https://www.charlesdickenspage.com/charles-dickens-london.html" TargetMode="External"/><Relationship Id="rId18" Type="http://schemas.openxmlformats.org/officeDocument/2006/relationships/hyperlink" Target="https://www.amazon.com/gp/product/1594482691/ref=as-li-tl?ie=UTF8&amp;tag=davidperdue04-20&amp;camp=1789&amp;creative=9325&amp;linkCode=as2&amp;creativeASIN=1594482691&amp;linkId=8740a45172a0a516a53a2dcaa9b11553" TargetMode="External"/><Relationship Id="rId26" Type="http://schemas.openxmlformats.org/officeDocument/2006/relationships/hyperlink" Target="https://www.charlesdickenspage.com/charles-dickens-london-map.html" TargetMode="External"/><Relationship Id="rId39" Type="http://schemas.openxmlformats.org/officeDocument/2006/relationships/hyperlink" Target="http://etext.lib.virginia.edu/toc/modeng/public/MayLond.html" TargetMode="External"/><Relationship Id="rId3" Type="http://schemas.openxmlformats.org/officeDocument/2006/relationships/settings" Target="settings.xml"/><Relationship Id="rId21" Type="http://schemas.openxmlformats.org/officeDocument/2006/relationships/hyperlink" Target="https://www.charlesdickenspage.com/charles-dickens-london-map.html" TargetMode="External"/><Relationship Id="rId34" Type="http://schemas.openxmlformats.org/officeDocument/2006/relationships/hyperlink" Target="https://www.charlesdickenspage.com/images/blacking-factory-dickens.jpg" TargetMode="External"/><Relationship Id="rId42" Type="http://schemas.openxmlformats.org/officeDocument/2006/relationships/hyperlink" Target="https://www.charlesdickenspage.com/charles-dickens-a-tale-of-two-cities.html" TargetMode="External"/><Relationship Id="rId47" Type="http://schemas.openxmlformats.org/officeDocument/2006/relationships/theme" Target="theme/theme1.xml"/><Relationship Id="rId7" Type="http://schemas.openxmlformats.org/officeDocument/2006/relationships/hyperlink" Target="https://www.charlesdickenspage.com/charles-dickens-london-map.html" TargetMode="External"/><Relationship Id="rId12" Type="http://schemas.openxmlformats.org/officeDocument/2006/relationships/hyperlink" Target="https://www.charlesdickenspage.com/charles-dickens-little-dorrit.html" TargetMode="External"/><Relationship Id="rId17" Type="http://schemas.openxmlformats.org/officeDocument/2006/relationships/hyperlink" Target="http://www.ph.ucla.edu/epi/snow/broadstreetpump.html" TargetMode="External"/><Relationship Id="rId25" Type="http://schemas.openxmlformats.org/officeDocument/2006/relationships/hyperlink" Target="https://www.charlesdickenspage.com/charles-dickens-london-map.html" TargetMode="External"/><Relationship Id="rId33" Type="http://schemas.openxmlformats.org/officeDocument/2006/relationships/hyperlink" Target="https://www.charlesdickenspage.com/charles-dickens-london-map.html" TargetMode="External"/><Relationship Id="rId38" Type="http://schemas.openxmlformats.org/officeDocument/2006/relationships/hyperlink" Target="https://en.wikipedia.org/wiki/The_Morning_Chronicle"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h.ucla.edu/epi/snow.html" TargetMode="External"/><Relationship Id="rId20" Type="http://schemas.openxmlformats.org/officeDocument/2006/relationships/hyperlink" Target="https://www.charlesdickenspage.com/charles-dickens-london.html" TargetMode="External"/><Relationship Id="rId29" Type="http://schemas.openxmlformats.org/officeDocument/2006/relationships/hyperlink" Target="https://en.wikipedia.org/wiki/Henry_Mayhew" TargetMode="External"/><Relationship Id="rId41" Type="http://schemas.openxmlformats.org/officeDocument/2006/relationships/hyperlink" Target="https://www.charlesdickenspage.com/charles-dickens-great-expectations.html"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www.charlesdickenspage.com/charles-dickens-london-map.html" TargetMode="External"/><Relationship Id="rId24" Type="http://schemas.openxmlformats.org/officeDocument/2006/relationships/hyperlink" Target="https://www.charlesdickenspage.com/charles-dickens-oliver-twist.html" TargetMode="External"/><Relationship Id="rId32" Type="http://schemas.openxmlformats.org/officeDocument/2006/relationships/hyperlink" Target="http://en.wikipedia.org/wiki/Robert_Peel" TargetMode="External"/><Relationship Id="rId37" Type="http://schemas.openxmlformats.org/officeDocument/2006/relationships/hyperlink" Target="http://en.wikipedia.org/wiki/Henry_Mayhew" TargetMode="External"/><Relationship Id="rId40" Type="http://schemas.openxmlformats.org/officeDocument/2006/relationships/image" Target="media/image6.jpeg"/><Relationship Id="rId45" Type="http://schemas.openxmlformats.org/officeDocument/2006/relationships/hyperlink" Target="https://www.charlesdickenspage.com/charles-dickens-family-friends.html" TargetMode="External"/><Relationship Id="rId5" Type="http://schemas.openxmlformats.org/officeDocument/2006/relationships/hyperlink" Target="https://www.charlesdickenspage.com/images/fleet-street-then-and-now.jpg" TargetMode="External"/><Relationship Id="rId15" Type="http://schemas.openxmlformats.org/officeDocument/2006/relationships/image" Target="media/image3.gif"/><Relationship Id="rId23" Type="http://schemas.openxmlformats.org/officeDocument/2006/relationships/hyperlink" Target="https://www.charlesdickenspage.com/charles-dickens-minor-works.html" TargetMode="External"/><Relationship Id="rId28" Type="http://schemas.openxmlformats.org/officeDocument/2006/relationships/image" Target="media/image4.jpeg"/><Relationship Id="rId36" Type="http://schemas.openxmlformats.org/officeDocument/2006/relationships/hyperlink" Target="https://www.charlesdickenspage.com/charles-dickens-london-map.html" TargetMode="External"/><Relationship Id="rId10" Type="http://schemas.openxmlformats.org/officeDocument/2006/relationships/image" Target="media/image2.jpeg"/><Relationship Id="rId19" Type="http://schemas.openxmlformats.org/officeDocument/2006/relationships/hyperlink" Target="http://en.wikipedia.org/wiki/Joseph_Bazalgette" TargetMode="External"/><Relationship Id="rId31" Type="http://schemas.openxmlformats.org/officeDocument/2006/relationships/hyperlink" Target="https://www.charlesdickenspage.com/mayhew-covent-garden-market.html" TargetMode="External"/><Relationship Id="rId44" Type="http://schemas.openxmlformats.org/officeDocument/2006/relationships/hyperlink" Target="https://www.charlesdickenspage.com/charles-dickens-pickwick-papers.html" TargetMode="External"/><Relationship Id="rId4" Type="http://schemas.openxmlformats.org/officeDocument/2006/relationships/webSettings" Target="webSettings.xml"/><Relationship Id="rId9" Type="http://schemas.openxmlformats.org/officeDocument/2006/relationships/hyperlink" Target="https://www.charlesdickenspage.com/images/Oxford-St-1800s.jpg" TargetMode="External"/><Relationship Id="rId14" Type="http://schemas.openxmlformats.org/officeDocument/2006/relationships/hyperlink" Target="https://www.charlesdickenspage.com/charles-dickens-london.html#top" TargetMode="External"/><Relationship Id="rId22" Type="http://schemas.openxmlformats.org/officeDocument/2006/relationships/hyperlink" Target="https://www.charlesdickenspage.com/charles-dickens-london-map.html" TargetMode="External"/><Relationship Id="rId27" Type="http://schemas.openxmlformats.org/officeDocument/2006/relationships/hyperlink" Target="https://www.charlesdickenspage.com/images/smithfield-market.jpg" TargetMode="External"/><Relationship Id="rId30" Type="http://schemas.openxmlformats.org/officeDocument/2006/relationships/hyperlink" Target="http://etext.lib.virginia.edu/toc/modeng/public/MayLond.html" TargetMode="External"/><Relationship Id="rId35" Type="http://schemas.openxmlformats.org/officeDocument/2006/relationships/image" Target="media/image5.jpeg"/><Relationship Id="rId43" Type="http://schemas.openxmlformats.org/officeDocument/2006/relationships/hyperlink" Target="https://en.wikipedia.org/wiki/Temperance_mov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2362</Words>
  <Characters>13468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15799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Champion, Andrew    (ASD-W)</dc:creator>
  <cp:keywords/>
  <dc:description/>
  <cp:lastModifiedBy>Champion, Andrew    (ASD-W)</cp:lastModifiedBy>
  <cp:revision>1</cp:revision>
  <dcterms:created xsi:type="dcterms:W3CDTF">2020-03-16T15:26:00Z</dcterms:created>
  <dcterms:modified xsi:type="dcterms:W3CDTF">2020-03-16T15:32:00Z</dcterms:modified>
</cp:coreProperties>
</file>